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Ind w:w="108" w:type="dxa"/>
        <w:tblLook w:val="04A0" w:firstRow="1" w:lastRow="0" w:firstColumn="1" w:lastColumn="0" w:noHBand="0" w:noVBand="1"/>
      </w:tblPr>
      <w:tblGrid>
        <w:gridCol w:w="3060"/>
        <w:gridCol w:w="6228"/>
      </w:tblGrid>
      <w:tr w:rsidR="004D5A19" w:rsidTr="004D5A19">
        <w:trPr>
          <w:trHeight w:val="844"/>
        </w:trPr>
        <w:tc>
          <w:tcPr>
            <w:tcW w:w="3060" w:type="dxa"/>
            <w:shd w:val="clear" w:color="auto" w:fill="FFFFFF"/>
          </w:tcPr>
          <w:p w:rsidR="004D5A19" w:rsidRPr="0026634F" w:rsidRDefault="004D5A19" w:rsidP="0026634F">
            <w:pPr>
              <w:pStyle w:val="Heading1"/>
              <w:jc w:val="center"/>
              <w:rPr>
                <w:rFonts w:ascii="Times New Roman" w:hAnsi="Times New Roman"/>
                <w:sz w:val="26"/>
                <w:szCs w:val="28"/>
              </w:rPr>
            </w:pPr>
            <w:r w:rsidRPr="0026634F">
              <w:rPr>
                <w:rFonts w:ascii="Times New Roman" w:hAnsi="Times New Roman"/>
                <w:sz w:val="26"/>
                <w:szCs w:val="28"/>
              </w:rPr>
              <w:t>ỦY BAN NHÂN DÂN</w:t>
            </w:r>
          </w:p>
          <w:p w:rsidR="004D5A19" w:rsidRDefault="004D5A19" w:rsidP="0026634F">
            <w:pPr>
              <w:tabs>
                <w:tab w:val="left" w:pos="4302"/>
              </w:tabs>
              <w:spacing w:after="0" w:line="240" w:lineRule="auto"/>
              <w:jc w:val="center"/>
              <w:rPr>
                <w:b/>
                <w:sz w:val="26"/>
                <w:szCs w:val="28"/>
              </w:rPr>
            </w:pPr>
            <w:r w:rsidRPr="0026634F">
              <w:rPr>
                <w:noProof/>
                <w:sz w:val="26"/>
                <w:szCs w:val="28"/>
              </w:rPr>
              <mc:AlternateContent>
                <mc:Choice Requires="wps">
                  <w:drawing>
                    <wp:anchor distT="4294967294" distB="4294967294" distL="114300" distR="114300" simplePos="0" relativeHeight="251659264" behindDoc="0" locked="0" layoutInCell="1" allowOverlap="1">
                      <wp:simplePos x="0" y="0"/>
                      <wp:positionH relativeFrom="column">
                        <wp:posOffset>546735</wp:posOffset>
                      </wp:positionH>
                      <wp:positionV relativeFrom="paragraph">
                        <wp:posOffset>194945</wp:posOffset>
                      </wp:positionV>
                      <wp:extent cx="65722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459773" id="_x0000_t32" coordsize="21600,21600" o:spt="32" o:oned="t" path="m,l21600,21600e" filled="f">
                      <v:path arrowok="t" fillok="f" o:connecttype="none"/>
                      <o:lock v:ext="edit" shapetype="t"/>
                    </v:shapetype>
                    <v:shape id="Straight Arrow Connector 6" o:spid="_x0000_s1026" type="#_x0000_t32" style="position:absolute;margin-left:43.05pt;margin-top:15.35pt;width:51.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JRIgIAAEk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FRpJ0&#10;bkQHq4moG4uetIYeFSClayNotPDd6pXJXFAh99rXSy/yoJ6B/jBIQtEQWfPA+uWqHFTiI6I3IX5j&#10;lMt57L8Ac2fIyUJo3aXSnYd0TUGXMKHrOCF+sYi6j4v5w2w2x4jeXRHJ7nFKG/uZQ4e8kWMzlDHy&#10;T0IWcn421rMi2T3AJ5WwE20b1NBK1Od4NXd5vMdAK5h3ho2uj0Wr0Zl4PYUnlPjumIaTZAGs4YRt&#10;B9sS0d5sl7yVHs/V5egM1k0wP1fxarvcLtNJOltsJ2lclpOnXZFOFrvkYV5+KouiTH55akmaNYIx&#10;Lj27u3iT9O/EMVyjm+xG+Y5tiN6ih345svd3IB0G62d5U8UR2HWv7wN3eg2Hh7vlL8TrvbNf/wE2&#10;vwEAAP//AwBQSwMEFAAGAAgAAAAhADIK36rcAAAACAEAAA8AAABkcnMvZG93bnJldi54bWxMj8FO&#10;wzAQRO9I/IO1SFwQtVNESEM2VYXEgSNtJa5uvCSBeB3FThP69bjiUI6zM5p5W6xn24kjDb51jJAs&#10;FAjiypmWa4T97vU+A+GDZqM7x4TwQx7W5fVVoXPjJn6n4zbUIpawzzVCE0KfS+mrhqz2C9cTR+/T&#10;DVaHKIdamkFPsdx2cqlUKq1uOS40uqeXhqrv7WgRyI+PidqsbL1/O013H8vT19TvEG9v5s0ziEBz&#10;uIThjB/RoYxMBzey8aJDyNIkJhEe1BOIs5+tUhCHv4MsC/n/gfIXAAD//wMAUEsBAi0AFAAGAAgA&#10;AAAhALaDOJL+AAAA4QEAABMAAAAAAAAAAAAAAAAAAAAAAFtDb250ZW50X1R5cGVzXS54bWxQSwEC&#10;LQAUAAYACAAAACEAOP0h/9YAAACUAQAACwAAAAAAAAAAAAAAAAAvAQAAX3JlbHMvLnJlbHNQSwEC&#10;LQAUAAYACAAAACEA0g3iUSICAABJBAAADgAAAAAAAAAAAAAAAAAuAgAAZHJzL2Uyb0RvYy54bWxQ&#10;SwECLQAUAAYACAAAACEAMgrfqtwAAAAIAQAADwAAAAAAAAAAAAAAAAB8BAAAZHJzL2Rvd25yZXYu&#10;eG1sUEsFBgAAAAAEAAQA8wAAAIUFAAAAAA==&#10;"/>
                  </w:pict>
                </mc:Fallback>
              </mc:AlternateContent>
            </w:r>
            <w:r w:rsidRPr="0026634F">
              <w:rPr>
                <w:b/>
                <w:sz w:val="26"/>
                <w:szCs w:val="28"/>
              </w:rPr>
              <w:t xml:space="preserve">PHƯỜNG </w:t>
            </w:r>
            <w:r w:rsidR="009463EA">
              <w:rPr>
                <w:b/>
                <w:sz w:val="26"/>
                <w:szCs w:val="28"/>
              </w:rPr>
              <w:t>NAM HÀ</w:t>
            </w:r>
          </w:p>
          <w:p w:rsidR="00D43FE3" w:rsidRDefault="00A52072" w:rsidP="0026634F">
            <w:pPr>
              <w:tabs>
                <w:tab w:val="left" w:pos="4302"/>
              </w:tabs>
              <w:spacing w:after="0" w:line="240" w:lineRule="auto"/>
              <w:jc w:val="center"/>
              <w:rPr>
                <w:b/>
                <w:sz w:val="26"/>
                <w:szCs w:val="28"/>
              </w:rPr>
            </w:pPr>
            <w:r>
              <w:rPr>
                <w:b/>
                <w:noProof/>
                <w:sz w:val="26"/>
                <w:szCs w:val="28"/>
              </w:rPr>
              <mc:AlternateContent>
                <mc:Choice Requires="wps">
                  <w:drawing>
                    <wp:anchor distT="0" distB="0" distL="114300" distR="114300" simplePos="0" relativeHeight="251661312" behindDoc="0" locked="0" layoutInCell="1" allowOverlap="1">
                      <wp:simplePos x="0" y="0"/>
                      <wp:positionH relativeFrom="column">
                        <wp:posOffset>393838</wp:posOffset>
                      </wp:positionH>
                      <wp:positionV relativeFrom="paragraph">
                        <wp:posOffset>151296</wp:posOffset>
                      </wp:positionV>
                      <wp:extent cx="1200647" cy="294198"/>
                      <wp:effectExtent l="0" t="0" r="19050" b="10795"/>
                      <wp:wrapNone/>
                      <wp:docPr id="1" name="Rectangle 1"/>
                      <wp:cNvGraphicFramePr/>
                      <a:graphic xmlns:a="http://schemas.openxmlformats.org/drawingml/2006/main">
                        <a:graphicData uri="http://schemas.microsoft.com/office/word/2010/wordprocessingShape">
                          <wps:wsp>
                            <wps:cNvSpPr/>
                            <wps:spPr>
                              <a:xfrm>
                                <a:off x="0" y="0"/>
                                <a:ext cx="1200647" cy="2941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2072" w:rsidRPr="00A52072" w:rsidRDefault="00A52072" w:rsidP="00A52072">
                                  <w:pPr>
                                    <w:jc w:val="center"/>
                                    <w:rPr>
                                      <w:b/>
                                    </w:rPr>
                                  </w:pPr>
                                  <w:r w:rsidRPr="00A52072">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31pt;margin-top:11.9pt;width:94.55pt;height:23.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sLdwIAAEQFAAAOAAAAZHJzL2Uyb0RvYy54bWysVE1v2zAMvQ/YfxB0XxwH6doGdYogRYcB&#10;RVv0Az0rshQbkEWNUmJnv36U7LhFW+wwzAeZEslH8onUxWXXGLZX6GuwBc8nU86UlVDWdlvw56fr&#10;b2ec+SBsKQxYVfCD8vxy+fXLResWagYVmFIhIxDrF60reBWCW2SZl5VqhJ+AU5aUGrARgba4zUoU&#10;LaE3JptNp9+zFrB0CFJ5T6dXvZIvE77WSoY7rb0KzBSccgtpxbRu4potL8Rii8JVtRzSEP+QRSNq&#10;S0FHqCsRBNth/QGqqSWCBx0mEpoMtK6lSjVQNfn0XTWPlXAq1ULkeDfS5P8frLzd3yOrS7o7zqxo&#10;6IoeiDRht0axPNLTOr8gq0d3j8POkxhr7TQ28U9VsC5RehgpVV1gkg7zeEnzU84k6Wbn8/z8LIJm&#10;r94OffihoGFRKDhS9MSk2N/40JseTcgvZtPHT1I4GBVTMPZBaSqDIs6Sd2ogtTbI9oKuXkipbMh7&#10;VSVK1R+fTOkb8hk9UnYJMCLr2pgRewCIzfkRu891sI+uKvXf6Dz9W2K98+iRIoMNo3NTW8DPAAxV&#10;NUTu7Y8k9dRElkK36cgkihsoD3TfCP0geCeva6L9RvhwL5A6n2aEpjnc0aINtAWHQeKsAvz92Xm0&#10;p4YkLWctTVLB/a+dQMWZ+WmpVc/z+TyOXtrMT05ntMG3ms1bjd01a6Abo3ak7JIY7YM5ihqheaGh&#10;X8WopBJWUuyCy4DHzTr0E07PhlSrVTKjcXMi3NhHJyN4JDi21VP3ItANvReoa2/hOHVi8a4Fe9vo&#10;aWG1C6Dr1J+vvA7U06imHhqelfgWvN0nq9fHb/kHAAD//wMAUEsDBBQABgAIAAAAIQBBIidM3AAA&#10;AAgBAAAPAAAAZHJzL2Rvd25yZXYueG1sTI9BTsMwEEX3SNzBGiR21HEQLUrjVKgSGyQWLT2AGw9x&#10;2ngcxU6T3J5hBcvRH/3/XrmbfSduOMQ2kAa1ykAg1cG21Gg4fb0/vYKIyZA1XSDUsGCEXXV/V5rC&#10;hokOeDumRnAJxcJocCn1hZSxduhNXIUeibPvMHiT+BwaaQczcbnvZJ5la+lNS7zgTI97h/X1OHoe&#10;MXhY1GbaXz/d/NFit1xwXLR+fJjftiASzunvGX7xGR0qZjqHkWwUnYZ1zipJQ/7MBpznL0qBOGvY&#10;ZApkVcr/AtUPAAAA//8DAFBLAQItABQABgAIAAAAIQC2gziS/gAAAOEBAAATAAAAAAAAAAAAAAAA&#10;AAAAAABbQ29udGVudF9UeXBlc10ueG1sUEsBAi0AFAAGAAgAAAAhADj9If/WAAAAlAEAAAsAAAAA&#10;AAAAAAAAAAAALwEAAF9yZWxzLy5yZWxzUEsBAi0AFAAGAAgAAAAhADyhCwt3AgAARAUAAA4AAAAA&#10;AAAAAAAAAAAALgIAAGRycy9lMm9Eb2MueG1sUEsBAi0AFAAGAAgAAAAhAEEiJ0zcAAAACAEAAA8A&#10;AAAAAAAAAAAAAAAA0QQAAGRycy9kb3ducmV2LnhtbFBLBQYAAAAABAAEAPMAAADaBQAAAAA=&#10;" fillcolor="#5b9bd5 [3204]" strokecolor="#1f4d78 [1604]" strokeweight="1pt">
                      <v:textbox>
                        <w:txbxContent>
                          <w:p w:rsidR="00A52072" w:rsidRPr="00A52072" w:rsidRDefault="00A52072" w:rsidP="00A52072">
                            <w:pPr>
                              <w:jc w:val="center"/>
                              <w:rPr>
                                <w:b/>
                              </w:rPr>
                            </w:pPr>
                            <w:r w:rsidRPr="00A52072">
                              <w:rPr>
                                <w:b/>
                              </w:rPr>
                              <w:t>DỰ THẢO</w:t>
                            </w:r>
                          </w:p>
                        </w:txbxContent>
                      </v:textbox>
                    </v:rect>
                  </w:pict>
                </mc:Fallback>
              </mc:AlternateContent>
            </w:r>
          </w:p>
          <w:p w:rsidR="004D5A19" w:rsidRPr="0026634F" w:rsidRDefault="004D5A19" w:rsidP="0026634F">
            <w:pPr>
              <w:tabs>
                <w:tab w:val="left" w:pos="1380"/>
                <w:tab w:val="center" w:pos="2142"/>
              </w:tabs>
              <w:spacing w:after="0" w:line="240" w:lineRule="auto"/>
              <w:rPr>
                <w:bCs/>
                <w:sz w:val="26"/>
                <w:szCs w:val="28"/>
              </w:rPr>
            </w:pPr>
          </w:p>
        </w:tc>
        <w:tc>
          <w:tcPr>
            <w:tcW w:w="6228" w:type="dxa"/>
            <w:shd w:val="clear" w:color="auto" w:fill="FFFFFF"/>
            <w:hideMark/>
          </w:tcPr>
          <w:p w:rsidR="004D5A19" w:rsidRDefault="004D5A19" w:rsidP="0026634F">
            <w:pPr>
              <w:spacing w:after="0" w:line="240" w:lineRule="auto"/>
              <w:jc w:val="center"/>
              <w:rPr>
                <w:b/>
                <w:bCs/>
                <w:sz w:val="26"/>
                <w:szCs w:val="28"/>
              </w:rPr>
            </w:pPr>
            <w:r>
              <w:rPr>
                <w:b/>
                <w:bCs/>
                <w:sz w:val="26"/>
                <w:szCs w:val="28"/>
              </w:rPr>
              <w:t>CỘNG HÒA XÃ HỘI CHỦ NGHĨA VIỆT NAM</w:t>
            </w:r>
          </w:p>
          <w:p w:rsidR="004D5A19" w:rsidRDefault="004D5A19" w:rsidP="0026634F">
            <w:pPr>
              <w:spacing w:after="0" w:line="240" w:lineRule="auto"/>
              <w:jc w:val="center"/>
              <w:rPr>
                <w:b/>
                <w:bCs/>
                <w:szCs w:val="28"/>
              </w:rP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806450</wp:posOffset>
                      </wp:positionH>
                      <wp:positionV relativeFrom="paragraph">
                        <wp:posOffset>232410</wp:posOffset>
                      </wp:positionV>
                      <wp:extent cx="2219960" cy="0"/>
                      <wp:effectExtent l="0" t="0" r="279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AB73A0B" id="Straight Arrow Connector 5" o:spid="_x0000_s1026" type="#_x0000_t32" style="position:absolute;margin-left:63.5pt;margin-top:18.3pt;width:174.8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Pw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1NKNGtx&#10;RDtvmTrUnjxbCx0pQGtsI1gyDd3qjMswqNBbG+rlZ70zL8C/O6KhqJk+yMj69WIQKg0RyZuQsHEG&#10;c+67zyDwDDt6iK07V7YNkNgUco4TuvQTkmdPOH4cj9PFYoaD5HdfwrJ7oLHOf5LQkmDk1N3q6AtI&#10;Yxp2enE+0GLZPSBk1bBRTRPl0GjS5XQxHU9jgINGieAMx5w97IvGkhMLgopPrBE9j8csHLWIYLVk&#10;Yn2zPVPN1cbkjQ54WBjSuVlXxfxYjBbr+Xo+GUzGs/VgMirLwfOmmAxmm/TjtPxQFkWZ/gzU0klW&#10;KyGkDuzu6k0nf6eO2z266q7Xb9+G5C167BeSvb8j6TjZMMyrLPYgLlt7nzgKNh6+Xa5wIx73aD/+&#10;Ala/AAAA//8DAFBLAwQUAAYACAAAACEAquSB690AAAAJAQAADwAAAGRycy9kb3ducmV2LnhtbEyP&#10;QU/CQBCF7yb+h82YcDGypWrB0i0hJB48CiRel+7QVrqzTXdLK7/eIR7wNm/m5c33stVoG3HGzteO&#10;FMymEQikwpmaSgX73fvTAoQPmoxuHKGCH/Swyu/vMp0aN9AnnrehFBxCPtUKqhDaVEpfVGi1n7oW&#10;iW9H11kdWHalNJ0eONw2Mo6iRFpdE3+odIubCovTtrcK0Pevs2j9Zsv9x2V4/Iov30O7U2ryMK6X&#10;IAKO4WaGKz6jQ85MB9eT8aJhHc+5S1DwnCQg2PAyvw6Hv4XMM/m/Qf4LAAD//wMAUEsBAi0AFAAG&#10;AAgAAAAhALaDOJL+AAAA4QEAABMAAAAAAAAAAAAAAAAAAAAAAFtDb250ZW50X1R5cGVzXS54bWxQ&#10;SwECLQAUAAYACAAAACEAOP0h/9YAAACUAQAACwAAAAAAAAAAAAAAAAAvAQAAX3JlbHMvLnJlbHNQ&#10;SwECLQAUAAYACAAAACEAsW4j8CQCAABKBAAADgAAAAAAAAAAAAAAAAAuAgAAZHJzL2Uyb0RvYy54&#10;bWxQSwECLQAUAAYACAAAACEAquSB690AAAAJAQAADwAAAAAAAAAAAAAAAAB+BAAAZHJzL2Rvd25y&#10;ZXYueG1sUEsFBgAAAAAEAAQA8wAAAIgFAAAAAA==&#10;"/>
                  </w:pict>
                </mc:Fallback>
              </mc:AlternateContent>
            </w:r>
            <w:r>
              <w:rPr>
                <w:b/>
                <w:bCs/>
                <w:szCs w:val="28"/>
              </w:rPr>
              <w:t>Độc lập - Tự do - Hạnh phúc</w:t>
            </w:r>
          </w:p>
        </w:tc>
      </w:tr>
      <w:tr w:rsidR="004D5A19" w:rsidTr="004D5A19">
        <w:trPr>
          <w:trHeight w:val="403"/>
        </w:trPr>
        <w:tc>
          <w:tcPr>
            <w:tcW w:w="3060" w:type="dxa"/>
            <w:shd w:val="clear" w:color="auto" w:fill="FFFFFF"/>
            <w:hideMark/>
          </w:tcPr>
          <w:p w:rsidR="004D5A19" w:rsidRPr="0026634F" w:rsidRDefault="00FF1E11" w:rsidP="0026634F">
            <w:pPr>
              <w:spacing w:after="0" w:line="240" w:lineRule="auto"/>
              <w:jc w:val="both"/>
              <w:rPr>
                <w:sz w:val="26"/>
                <w:szCs w:val="28"/>
              </w:rPr>
            </w:pPr>
            <w:r w:rsidRPr="0026634F">
              <w:rPr>
                <w:bCs/>
                <w:sz w:val="26"/>
                <w:szCs w:val="28"/>
              </w:rPr>
              <w:t xml:space="preserve">   </w:t>
            </w:r>
          </w:p>
        </w:tc>
        <w:tc>
          <w:tcPr>
            <w:tcW w:w="6228" w:type="dxa"/>
            <w:shd w:val="clear" w:color="auto" w:fill="FFFFFF"/>
            <w:hideMark/>
          </w:tcPr>
          <w:p w:rsidR="004D5A19" w:rsidRDefault="004D5A19" w:rsidP="0026634F">
            <w:pPr>
              <w:spacing w:after="0" w:line="240" w:lineRule="auto"/>
              <w:jc w:val="center"/>
            </w:pPr>
          </w:p>
        </w:tc>
      </w:tr>
    </w:tbl>
    <w:p w:rsidR="00511997" w:rsidRPr="00511997" w:rsidRDefault="00511997" w:rsidP="00511997">
      <w:pPr>
        <w:shd w:val="clear" w:color="auto" w:fill="FFFFFF"/>
        <w:spacing w:after="0" w:line="240" w:lineRule="auto"/>
        <w:jc w:val="center"/>
        <w:rPr>
          <w:rFonts w:eastAsia="Times New Roman" w:cs="Times New Roman"/>
          <w:b/>
          <w:iCs/>
          <w:color w:val="000000"/>
          <w:szCs w:val="28"/>
          <w:shd w:val="clear" w:color="auto" w:fill="FFFFFF"/>
        </w:rPr>
      </w:pPr>
      <w:r w:rsidRPr="00511997">
        <w:rPr>
          <w:rFonts w:eastAsia="Times New Roman" w:cs="Times New Roman"/>
          <w:b/>
          <w:iCs/>
          <w:color w:val="000000"/>
          <w:szCs w:val="28"/>
          <w:shd w:val="clear" w:color="auto" w:fill="FFFFFF"/>
        </w:rPr>
        <w:t>QUY CHẾ</w:t>
      </w:r>
    </w:p>
    <w:p w:rsidR="00511997" w:rsidRPr="00511997" w:rsidRDefault="00511997" w:rsidP="00511997">
      <w:pPr>
        <w:shd w:val="clear" w:color="auto" w:fill="FFFFFF"/>
        <w:spacing w:after="0" w:line="240" w:lineRule="auto"/>
        <w:jc w:val="center"/>
        <w:rPr>
          <w:rFonts w:eastAsia="Times New Roman" w:cs="Times New Roman"/>
          <w:b/>
          <w:i/>
          <w:iCs/>
          <w:color w:val="000000"/>
          <w:szCs w:val="28"/>
          <w:shd w:val="clear" w:color="auto" w:fill="FFFFFF"/>
        </w:rPr>
      </w:pPr>
      <w:r w:rsidRPr="00511997">
        <w:rPr>
          <w:rFonts w:eastAsia="Times New Roman" w:cs="Times New Roman"/>
          <w:b/>
          <w:iCs/>
          <w:color w:val="000000"/>
          <w:szCs w:val="28"/>
          <w:shd w:val="clear" w:color="auto" w:fill="FFFFFF"/>
        </w:rPr>
        <w:t>Thực hiện dân chủ cơ sở</w:t>
      </w:r>
      <w:r w:rsidR="000475C9">
        <w:rPr>
          <w:rFonts w:eastAsia="Times New Roman" w:cs="Times New Roman"/>
          <w:b/>
          <w:iCs/>
          <w:color w:val="000000"/>
          <w:szCs w:val="28"/>
          <w:shd w:val="clear" w:color="auto" w:fill="FFFFFF"/>
        </w:rPr>
        <w:t xml:space="preserve"> ở phường</w:t>
      </w:r>
      <w:r w:rsidR="001A45AF">
        <w:rPr>
          <w:rFonts w:eastAsia="Times New Roman" w:cs="Times New Roman"/>
          <w:b/>
          <w:iCs/>
          <w:color w:val="000000"/>
          <w:szCs w:val="28"/>
          <w:shd w:val="clear" w:color="auto" w:fill="FFFFFF"/>
        </w:rPr>
        <w:t xml:space="preserve"> </w:t>
      </w:r>
      <w:r w:rsidR="009463EA">
        <w:rPr>
          <w:rFonts w:eastAsia="Times New Roman" w:cs="Times New Roman"/>
          <w:b/>
          <w:iCs/>
          <w:color w:val="000000"/>
          <w:szCs w:val="28"/>
          <w:shd w:val="clear" w:color="auto" w:fill="FFFFFF"/>
        </w:rPr>
        <w:t>Nam Hà</w:t>
      </w:r>
      <w:r w:rsidRPr="00511997">
        <w:rPr>
          <w:rFonts w:eastAsia="Times New Roman" w:cs="Times New Roman"/>
          <w:b/>
          <w:i/>
          <w:iCs/>
          <w:color w:val="000000"/>
          <w:szCs w:val="28"/>
          <w:shd w:val="clear" w:color="auto" w:fill="FFFFFF"/>
        </w:rPr>
        <w:t xml:space="preserve"> </w:t>
      </w:r>
    </w:p>
    <w:p w:rsidR="00811DC0" w:rsidRDefault="00811DC0" w:rsidP="00511997">
      <w:pPr>
        <w:shd w:val="clear" w:color="auto" w:fill="FFFFFF"/>
        <w:spacing w:after="0" w:line="240" w:lineRule="auto"/>
        <w:jc w:val="center"/>
        <w:rPr>
          <w:rFonts w:ascii="Helvetica" w:eastAsia="Times New Roman" w:hAnsi="Helvetica" w:cs="Helvetica"/>
          <w:color w:val="555555"/>
          <w:sz w:val="21"/>
          <w:szCs w:val="21"/>
        </w:rPr>
      </w:pPr>
      <w:r>
        <w:rPr>
          <w:rFonts w:eastAsia="Times New Roman" w:cs="Times New Roman"/>
          <w:i/>
          <w:iCs/>
          <w:color w:val="000000"/>
          <w:szCs w:val="28"/>
          <w:shd w:val="clear" w:color="auto" w:fill="FFFFFF"/>
        </w:rPr>
        <w:t xml:space="preserve">(Ban hành kèm theo </w:t>
      </w:r>
      <w:r w:rsidR="0026634F">
        <w:rPr>
          <w:rFonts w:eastAsia="Times New Roman" w:cs="Times New Roman"/>
          <w:i/>
          <w:iCs/>
          <w:color w:val="000000"/>
          <w:szCs w:val="28"/>
          <w:shd w:val="clear" w:color="auto" w:fill="FFFFFF"/>
        </w:rPr>
        <w:t>QĐ</w:t>
      </w:r>
      <w:r>
        <w:rPr>
          <w:rFonts w:eastAsia="Times New Roman" w:cs="Times New Roman"/>
          <w:i/>
          <w:iCs/>
          <w:color w:val="000000"/>
          <w:szCs w:val="28"/>
          <w:shd w:val="clear" w:color="auto" w:fill="FFFFFF"/>
        </w:rPr>
        <w:t xml:space="preserve"> số: </w:t>
      </w:r>
      <w:r w:rsidR="0026634F">
        <w:rPr>
          <w:rFonts w:eastAsia="Times New Roman" w:cs="Times New Roman"/>
          <w:i/>
          <w:iCs/>
          <w:color w:val="000000"/>
          <w:szCs w:val="28"/>
          <w:shd w:val="clear" w:color="auto" w:fill="FFFFFF"/>
        </w:rPr>
        <w:t xml:space="preserve"> </w:t>
      </w:r>
      <w:bookmarkStart w:id="0" w:name="_GoBack"/>
      <w:bookmarkEnd w:id="0"/>
      <w:r w:rsidR="00C6649A">
        <w:rPr>
          <w:rFonts w:eastAsia="Times New Roman" w:cs="Times New Roman"/>
          <w:i/>
          <w:iCs/>
          <w:color w:val="000000"/>
          <w:szCs w:val="28"/>
          <w:shd w:val="clear" w:color="auto" w:fill="FFFFFF"/>
        </w:rPr>
        <w:t xml:space="preserve">   </w:t>
      </w:r>
      <w:r w:rsidR="0026634F">
        <w:rPr>
          <w:rFonts w:eastAsia="Times New Roman" w:cs="Times New Roman"/>
          <w:i/>
          <w:iCs/>
          <w:color w:val="000000"/>
          <w:szCs w:val="28"/>
          <w:shd w:val="clear" w:color="auto" w:fill="FFFFFF"/>
        </w:rPr>
        <w:t xml:space="preserve"> /QĐ-</w:t>
      </w:r>
      <w:r>
        <w:rPr>
          <w:rFonts w:eastAsia="Times New Roman" w:cs="Times New Roman"/>
          <w:i/>
          <w:iCs/>
          <w:color w:val="000000"/>
          <w:szCs w:val="28"/>
          <w:shd w:val="clear" w:color="auto" w:fill="FFFFFF"/>
        </w:rPr>
        <w:t xml:space="preserve">UBND, ngày </w:t>
      </w:r>
      <w:r w:rsidR="00751948">
        <w:rPr>
          <w:rFonts w:eastAsia="Times New Roman" w:cs="Times New Roman"/>
          <w:i/>
          <w:iCs/>
          <w:color w:val="000000"/>
          <w:szCs w:val="28"/>
          <w:shd w:val="clear" w:color="auto" w:fill="FFFFFF"/>
        </w:rPr>
        <w:t xml:space="preserve"> </w:t>
      </w:r>
      <w:r w:rsidR="0026634F">
        <w:rPr>
          <w:rFonts w:eastAsia="Times New Roman" w:cs="Times New Roman"/>
          <w:i/>
          <w:iCs/>
          <w:color w:val="000000"/>
          <w:szCs w:val="28"/>
          <w:shd w:val="clear" w:color="auto" w:fill="FFFFFF"/>
        </w:rPr>
        <w:t xml:space="preserve">   </w:t>
      </w:r>
      <w:r>
        <w:rPr>
          <w:rFonts w:eastAsia="Times New Roman" w:cs="Times New Roman"/>
          <w:i/>
          <w:iCs/>
          <w:color w:val="000000"/>
          <w:szCs w:val="28"/>
          <w:shd w:val="clear" w:color="auto" w:fill="FFFFFF"/>
        </w:rPr>
        <w:t xml:space="preserve"> </w:t>
      </w:r>
      <w:r w:rsidR="00C6649A">
        <w:rPr>
          <w:rFonts w:eastAsia="Times New Roman" w:cs="Times New Roman"/>
          <w:i/>
          <w:iCs/>
          <w:color w:val="000000"/>
          <w:szCs w:val="28"/>
          <w:shd w:val="clear" w:color="auto" w:fill="FFFFFF"/>
        </w:rPr>
        <w:t xml:space="preserve">/ </w:t>
      </w:r>
      <w:r w:rsidR="001531A0">
        <w:rPr>
          <w:rFonts w:eastAsia="Times New Roman" w:cs="Times New Roman"/>
          <w:i/>
          <w:iCs/>
          <w:color w:val="000000"/>
          <w:szCs w:val="28"/>
          <w:shd w:val="clear" w:color="auto" w:fill="FFFFFF"/>
        </w:rPr>
        <w:t xml:space="preserve">   </w:t>
      </w:r>
      <w:r w:rsidR="0026634F">
        <w:rPr>
          <w:rFonts w:eastAsia="Times New Roman" w:cs="Times New Roman"/>
          <w:i/>
          <w:iCs/>
          <w:color w:val="000000"/>
          <w:szCs w:val="28"/>
          <w:shd w:val="clear" w:color="auto" w:fill="FFFFFF"/>
        </w:rPr>
        <w:t xml:space="preserve"> /</w:t>
      </w:r>
      <w:r>
        <w:rPr>
          <w:rFonts w:eastAsia="Times New Roman" w:cs="Times New Roman"/>
          <w:i/>
          <w:iCs/>
          <w:color w:val="000000"/>
          <w:szCs w:val="28"/>
          <w:shd w:val="clear" w:color="auto" w:fill="FFFFFF"/>
        </w:rPr>
        <w:t>2023 của UBND</w:t>
      </w:r>
      <w:r w:rsidR="0026634F">
        <w:rPr>
          <w:rFonts w:eastAsia="Times New Roman" w:cs="Times New Roman"/>
          <w:i/>
          <w:iCs/>
          <w:color w:val="000000"/>
          <w:szCs w:val="28"/>
          <w:shd w:val="clear" w:color="auto" w:fill="FFFFFF"/>
        </w:rPr>
        <w:t xml:space="preserve"> phường</w:t>
      </w:r>
      <w:r>
        <w:rPr>
          <w:rFonts w:eastAsia="Times New Roman" w:cs="Times New Roman"/>
          <w:i/>
          <w:iCs/>
          <w:color w:val="000000"/>
          <w:szCs w:val="28"/>
          <w:shd w:val="clear" w:color="auto" w:fill="FFFFFF"/>
        </w:rPr>
        <w:t>)</w:t>
      </w:r>
    </w:p>
    <w:p w:rsidR="00511997" w:rsidRDefault="00511997" w:rsidP="00326CBB">
      <w:pPr>
        <w:spacing w:after="0" w:line="240" w:lineRule="auto"/>
        <w:jc w:val="center"/>
        <w:rPr>
          <w:rFonts w:eastAsia="Times New Roman" w:cs="Times New Roman"/>
          <w:b/>
          <w:bCs/>
          <w:color w:val="000000"/>
          <w:szCs w:val="28"/>
        </w:rPr>
      </w:pPr>
    </w:p>
    <w:p w:rsidR="00572C53" w:rsidRDefault="00572C53" w:rsidP="00326CBB">
      <w:pPr>
        <w:spacing w:after="0" w:line="240" w:lineRule="auto"/>
        <w:jc w:val="center"/>
        <w:rPr>
          <w:rFonts w:eastAsia="Times New Roman" w:cs="Times New Roman"/>
          <w:sz w:val="24"/>
          <w:szCs w:val="24"/>
        </w:rPr>
      </w:pPr>
      <w:r>
        <w:rPr>
          <w:rFonts w:eastAsia="Times New Roman" w:cs="Times New Roman"/>
          <w:b/>
          <w:bCs/>
          <w:color w:val="000000"/>
          <w:szCs w:val="28"/>
        </w:rPr>
        <w:t>CHƯƠNG I</w:t>
      </w:r>
    </w:p>
    <w:p w:rsidR="00572C53" w:rsidRDefault="00572C53" w:rsidP="00326CBB">
      <w:pPr>
        <w:spacing w:after="0" w:line="240" w:lineRule="auto"/>
        <w:jc w:val="center"/>
        <w:rPr>
          <w:rFonts w:eastAsia="Times New Roman" w:cs="Times New Roman"/>
          <w:b/>
          <w:bCs/>
          <w:color w:val="000000"/>
          <w:szCs w:val="28"/>
        </w:rPr>
      </w:pPr>
      <w:r>
        <w:rPr>
          <w:rFonts w:eastAsia="Times New Roman" w:cs="Times New Roman"/>
          <w:b/>
          <w:bCs/>
          <w:color w:val="000000"/>
          <w:szCs w:val="28"/>
        </w:rPr>
        <w:t>NHỮNG QUY ĐỊNH CHUNG</w:t>
      </w:r>
    </w:p>
    <w:p w:rsidR="0026634F" w:rsidRDefault="0026634F" w:rsidP="00326CBB">
      <w:pPr>
        <w:spacing w:after="0" w:line="240" w:lineRule="auto"/>
        <w:jc w:val="center"/>
        <w:rPr>
          <w:rFonts w:eastAsia="Times New Roman" w:cs="Times New Roman"/>
          <w:sz w:val="24"/>
          <w:szCs w:val="24"/>
        </w:rPr>
      </w:pPr>
    </w:p>
    <w:p w:rsidR="00C67291" w:rsidRDefault="00281E45" w:rsidP="0026634F">
      <w:pPr>
        <w:spacing w:before="60" w:after="60" w:line="240" w:lineRule="auto"/>
        <w:ind w:firstLine="567"/>
        <w:jc w:val="both"/>
      </w:pPr>
      <w:r w:rsidRPr="007D5BD5">
        <w:rPr>
          <w:b/>
        </w:rPr>
        <w:t>Điều 1.</w:t>
      </w:r>
      <w:r>
        <w:t xml:space="preserve"> Quy chế thực hiện dân chủ cơ sở ở phường nhằm phát huy quyền làm chủ, sức sáng tạo của nhân dân trên địa bàn phường, đồng thời động viên sức mạnh về vật chất, tinh thần của nhân dân trong nhiệm vụ phát triển kinh tế - xã hội địa phương; tăng cường khối đại đoàn kết, xây dựng Đảng bộ, Chính quyền trong sạch vững mạnh; ngăn chặn và khắc phục tình trạ</w:t>
      </w:r>
      <w:r w:rsidR="00491C19">
        <w:t>ng tiêu cực</w:t>
      </w:r>
      <w:r>
        <w:t>, quan liêu, tham nhũng, góp phần xây dựng phườ</w:t>
      </w:r>
      <w:r w:rsidR="002C4C28">
        <w:t xml:space="preserve">ng </w:t>
      </w:r>
      <w:r w:rsidR="009463EA">
        <w:t>Nam hà</w:t>
      </w:r>
      <w:r>
        <w:t xml:space="preserve"> ngày càng giàu đẹp, văn minh.</w:t>
      </w:r>
    </w:p>
    <w:p w:rsidR="00281E45" w:rsidRDefault="00281E45" w:rsidP="0026634F">
      <w:pPr>
        <w:spacing w:before="60" w:after="60" w:line="240" w:lineRule="auto"/>
        <w:ind w:firstLine="567"/>
        <w:jc w:val="both"/>
        <w:rPr>
          <w:i/>
        </w:rPr>
      </w:pPr>
      <w:r w:rsidRPr="007D5BD5">
        <w:rPr>
          <w:b/>
        </w:rPr>
        <w:t>Điều 2.</w:t>
      </w:r>
      <w:r>
        <w:t xml:space="preserve"> Phát huy quyền làm chủ của nhân dân gắn với cơ chế “Đảng lãnh đạo, Nhà nước quản lý, nhân dân làm chủ”; nâng cao hiệu lực hoạt động của Hội đồng nhân dân và Ủy ban nhân dân phường thực hiện tốt quy chế dân chủ ở cơ sở</w:t>
      </w:r>
      <w:r w:rsidR="00EF445D">
        <w:t xml:space="preserve"> với phương châm</w:t>
      </w:r>
      <w:r>
        <w:t xml:space="preserve"> </w:t>
      </w:r>
      <w:r w:rsidRPr="00EF445D">
        <w:rPr>
          <w:i/>
        </w:rPr>
        <w:t xml:space="preserve">“dân biết, </w:t>
      </w:r>
      <w:r w:rsidR="00B91231">
        <w:rPr>
          <w:i/>
        </w:rPr>
        <w:t xml:space="preserve">dân bàn, </w:t>
      </w:r>
      <w:r w:rsidRPr="00EF445D">
        <w:rPr>
          <w:i/>
        </w:rPr>
        <w:t>dân làm, dân kiểm tra</w:t>
      </w:r>
      <w:r w:rsidR="00491C19">
        <w:rPr>
          <w:i/>
        </w:rPr>
        <w:t>, dân giám sát</w:t>
      </w:r>
      <w:r w:rsidRPr="00EF445D">
        <w:rPr>
          <w:i/>
        </w:rPr>
        <w:t xml:space="preserve"> và dân thụ hưởng”</w:t>
      </w:r>
      <w:r w:rsidR="00EF445D">
        <w:rPr>
          <w:i/>
        </w:rPr>
        <w:t>.</w:t>
      </w:r>
    </w:p>
    <w:p w:rsidR="00353E12" w:rsidRDefault="00EF445D" w:rsidP="0026634F">
      <w:pPr>
        <w:spacing w:before="60" w:after="60" w:line="240" w:lineRule="auto"/>
        <w:ind w:firstLine="567"/>
        <w:jc w:val="both"/>
        <w:rPr>
          <w:rFonts w:eastAsia="Times New Roman" w:cs="Times New Roman"/>
          <w:color w:val="000000"/>
          <w:szCs w:val="28"/>
        </w:rPr>
      </w:pPr>
      <w:r w:rsidRPr="007D5BD5">
        <w:rPr>
          <w:b/>
        </w:rPr>
        <w:t>Điều 3.</w:t>
      </w:r>
      <w:r>
        <w:t xml:space="preserve"> Dân chủ trong khuôn khổ của Hiến pháp và pháp luật; quyền đi đôi với nghĩa vụ; dân chủ đi đôi với trật tự kỷ cươ</w:t>
      </w:r>
      <w:r w:rsidR="00353E12">
        <w:t>n</w:t>
      </w:r>
      <w:r>
        <w:t>g. Kiên quyết xử lý những hành vi lợi dụng dân chủ vi phạ</w:t>
      </w:r>
      <w:r w:rsidR="00353E12">
        <w:t>m H</w:t>
      </w:r>
      <w:r>
        <w:t>iến pháp, pháp luật</w:t>
      </w:r>
      <w:r w:rsidR="00353E12">
        <w:rPr>
          <w:rFonts w:eastAsia="Times New Roman" w:cs="Times New Roman"/>
          <w:color w:val="000000"/>
          <w:szCs w:val="28"/>
        </w:rPr>
        <w:t>, xâm phạm quyền tự do dân chủ của người khác cũng như làm nguy hại đến uy tín và danh dự của Nhân dân.</w:t>
      </w:r>
    </w:p>
    <w:p w:rsidR="0026634F" w:rsidRDefault="0026634F" w:rsidP="0026634F">
      <w:pPr>
        <w:spacing w:before="60" w:after="60" w:line="240" w:lineRule="auto"/>
        <w:ind w:firstLine="567"/>
        <w:jc w:val="both"/>
        <w:rPr>
          <w:rFonts w:eastAsia="Times New Roman" w:cs="Times New Roman"/>
          <w:color w:val="000000"/>
          <w:szCs w:val="28"/>
        </w:rPr>
      </w:pPr>
    </w:p>
    <w:p w:rsidR="00353E12" w:rsidRPr="00751948" w:rsidRDefault="00751948" w:rsidP="0026634F">
      <w:pPr>
        <w:spacing w:after="0" w:line="240" w:lineRule="auto"/>
        <w:jc w:val="center"/>
        <w:rPr>
          <w:rFonts w:eastAsia="Times New Roman" w:cs="Times New Roman"/>
          <w:b/>
          <w:color w:val="000000"/>
          <w:szCs w:val="28"/>
        </w:rPr>
      </w:pPr>
      <w:r>
        <w:rPr>
          <w:rFonts w:eastAsia="Times New Roman" w:cs="Times New Roman"/>
          <w:b/>
          <w:color w:val="000000"/>
          <w:szCs w:val="28"/>
        </w:rPr>
        <w:t>Chương</w:t>
      </w:r>
      <w:r w:rsidR="00353E12" w:rsidRPr="00751948">
        <w:rPr>
          <w:rFonts w:eastAsia="Times New Roman" w:cs="Times New Roman"/>
          <w:b/>
          <w:color w:val="000000"/>
          <w:szCs w:val="28"/>
        </w:rPr>
        <w:t xml:space="preserve"> II</w:t>
      </w:r>
    </w:p>
    <w:p w:rsidR="002162F6" w:rsidRDefault="002162F6" w:rsidP="0026634F">
      <w:pPr>
        <w:spacing w:after="0" w:line="240" w:lineRule="auto"/>
        <w:jc w:val="center"/>
        <w:rPr>
          <w:rFonts w:eastAsia="Times New Roman" w:cs="Times New Roman"/>
          <w:b/>
          <w:color w:val="000000"/>
          <w:szCs w:val="28"/>
        </w:rPr>
      </w:pPr>
      <w:r w:rsidRPr="00751948">
        <w:rPr>
          <w:rFonts w:eastAsia="Times New Roman" w:cs="Times New Roman"/>
          <w:b/>
          <w:color w:val="000000"/>
          <w:szCs w:val="28"/>
        </w:rPr>
        <w:t>NHỮNG NỘI DUNG CÔNG KHAI ĐỂ NHÂN DÂN BIẾT</w:t>
      </w:r>
    </w:p>
    <w:p w:rsidR="0026634F" w:rsidRPr="00751948" w:rsidRDefault="0026634F" w:rsidP="0026634F">
      <w:pPr>
        <w:spacing w:after="0" w:line="240" w:lineRule="auto"/>
        <w:jc w:val="center"/>
        <w:rPr>
          <w:rFonts w:eastAsia="Times New Roman" w:cs="Times New Roman"/>
          <w:b/>
          <w:color w:val="000000"/>
          <w:szCs w:val="28"/>
        </w:rPr>
      </w:pPr>
    </w:p>
    <w:p w:rsidR="002162F6" w:rsidRPr="00B91231" w:rsidRDefault="002162F6" w:rsidP="0026634F">
      <w:pPr>
        <w:spacing w:before="60" w:after="60" w:line="240" w:lineRule="auto"/>
        <w:ind w:firstLine="567"/>
        <w:jc w:val="both"/>
        <w:rPr>
          <w:rFonts w:eastAsia="Times New Roman" w:cs="Times New Roman"/>
          <w:b/>
          <w:color w:val="000000"/>
          <w:szCs w:val="28"/>
        </w:rPr>
      </w:pPr>
      <w:r w:rsidRPr="00B91231">
        <w:rPr>
          <w:rFonts w:eastAsia="Times New Roman" w:cs="Times New Roman"/>
          <w:b/>
          <w:color w:val="000000"/>
          <w:szCs w:val="28"/>
        </w:rPr>
        <w:t>Điều 4. Chính quyền địa phương có trách nhiệm thông tin kịp thời và công khai để nhân dân biết những nội dung sau:</w:t>
      </w:r>
    </w:p>
    <w:p w:rsidR="00EC0129" w:rsidRDefault="002162F6" w:rsidP="0026634F">
      <w:pPr>
        <w:pStyle w:val="ListParagraph"/>
        <w:spacing w:before="60" w:after="60" w:line="240" w:lineRule="auto"/>
        <w:ind w:left="0" w:firstLine="567"/>
        <w:jc w:val="both"/>
      </w:pPr>
      <w:r>
        <w:t>1.</w:t>
      </w:r>
      <w:r w:rsidR="00FB4B39">
        <w:t xml:space="preserve"> </w:t>
      </w:r>
      <w:r>
        <w:t>Kế hoạch phát triển kinh tế - xã hội, phương án chuyển dịch cơ cấu kinh tế</w:t>
      </w:r>
      <w:r w:rsidR="00EC0129">
        <w:t xml:space="preserve"> hàng năm của địa phương và kết quả thực hiện</w:t>
      </w:r>
      <w:r w:rsidR="00523A4D">
        <w:t>.</w:t>
      </w:r>
    </w:p>
    <w:p w:rsidR="002162F6" w:rsidRDefault="00EC0129" w:rsidP="0026634F">
      <w:pPr>
        <w:pStyle w:val="ListParagraph"/>
        <w:spacing w:before="60" w:after="60" w:line="240" w:lineRule="auto"/>
        <w:ind w:left="0" w:firstLine="567"/>
        <w:jc w:val="both"/>
      </w:pPr>
      <w:r>
        <w:t xml:space="preserve">2. </w:t>
      </w:r>
      <w:r w:rsidR="00523A4D">
        <w:t>Số liệu báo cáo thuyết minh dự</w:t>
      </w:r>
      <w:r w:rsidR="00954C6F">
        <w:t xml:space="preserve"> toán ngân sách của phường</w:t>
      </w:r>
      <w:r w:rsidR="00523A4D">
        <w:t xml:space="preserve">, kế hoạch hoạt động tài chính của phường trình hội đồng nhân dân phường; </w:t>
      </w:r>
      <w:r>
        <w:t>D</w:t>
      </w:r>
      <w:r w:rsidR="002162F6">
        <w:t>ự toán</w:t>
      </w:r>
      <w:r w:rsidR="00523A4D">
        <w:t xml:space="preserve"> ngân sách, kế hoạch hoạt động tài chính đã được Hội đồng nhân dân phường quyết định; số liệu và thuyết minh tình hình thực hiện dự</w:t>
      </w:r>
      <w:r w:rsidR="00954C6F">
        <w:t xml:space="preserve"> toán</w:t>
      </w:r>
      <w:r w:rsidR="00523A4D">
        <w:t xml:space="preserve"> ngân sách phường định kỳ theo quý, 6 tháng, hàng năm; quyết toán ngân sách và kết quả thực hiện các hoạt động tài chính khác đã </w:t>
      </w:r>
      <w:r w:rsidR="00523A4D">
        <w:lastRenderedPageBreak/>
        <w:t>được Hội đồng nhân dân</w:t>
      </w:r>
      <w:r>
        <w:t xml:space="preserve"> phường phê chuẩn; kết quả thực hiện các kiến nghị của Kiểm toán Nhà nước (nếu có)</w:t>
      </w:r>
      <w:r w:rsidR="002162F6">
        <w:t>.</w:t>
      </w:r>
    </w:p>
    <w:p w:rsidR="002162F6" w:rsidRDefault="00C54A9E" w:rsidP="0026634F">
      <w:pPr>
        <w:pStyle w:val="ListParagraph"/>
        <w:spacing w:before="60" w:after="60" w:line="240" w:lineRule="auto"/>
        <w:ind w:left="0" w:firstLine="567"/>
        <w:jc w:val="both"/>
      </w:pPr>
      <w:r>
        <w:t>3</w:t>
      </w:r>
      <w:r w:rsidR="002162F6">
        <w:t>. Dự án công trình đầ</w:t>
      </w:r>
      <w:r w:rsidR="00EC0129">
        <w:t>u tư trên địa bàn phường</w:t>
      </w:r>
      <w:r w:rsidR="002162F6">
        <w:t>, tiến độ thực hiệ</w:t>
      </w:r>
      <w:r w:rsidR="00EC0129">
        <w:t>n; kế</w:t>
      </w:r>
      <w:r w:rsidR="00FB4B39">
        <w:t xml:space="preserve"> hoạch</w:t>
      </w:r>
      <w:r w:rsidR="00EC0129">
        <w:t xml:space="preserve"> th</w:t>
      </w:r>
      <w:r w:rsidR="00FB4B39">
        <w:t>u</w:t>
      </w:r>
      <w:r w:rsidR="00EC0129">
        <w:t xml:space="preserve"> hồi đất, bồi thường, hỗ trợ tái định cư khi thu hồi đất để thực hiện dự</w:t>
      </w:r>
      <w:r>
        <w:t xml:space="preserve"> án, công trình đầu tư trên địa bàn phường; kế hoạch quản lý sử dụng đất của phường.</w:t>
      </w:r>
      <w:r w:rsidR="00EC0129">
        <w:t xml:space="preserve"> </w:t>
      </w:r>
      <w:r w:rsidR="002162F6">
        <w:t xml:space="preserve"> </w:t>
      </w:r>
      <w:r w:rsidR="00EC0129">
        <w:t xml:space="preserve"> </w:t>
      </w:r>
    </w:p>
    <w:p w:rsidR="00C54A9E" w:rsidRDefault="00C54A9E" w:rsidP="0026634F">
      <w:pPr>
        <w:pStyle w:val="ListParagraph"/>
        <w:spacing w:before="60" w:after="60" w:line="240" w:lineRule="auto"/>
        <w:ind w:left="0" w:firstLine="567"/>
        <w:jc w:val="both"/>
      </w:pPr>
      <w:r>
        <w:t>4</w:t>
      </w:r>
      <w:r w:rsidR="002162F6">
        <w:t xml:space="preserve">. </w:t>
      </w:r>
      <w:r>
        <w:t>Quy chế thực hiện dân chủ  ở phường; n</w:t>
      </w:r>
      <w:r w:rsidR="002162F6">
        <w:t>hiệm vụ quyền hạn của cán bộ, công chức</w:t>
      </w:r>
      <w:r w:rsidR="00EC0129">
        <w:t>, người hoạt động không chuyên trách của cơ quan phường, Tổ dân phố; Quy tắc ứng xử của cán bộ, công chức phường; quyền hạn của chính quyền địa phương.</w:t>
      </w:r>
    </w:p>
    <w:p w:rsidR="002162F6" w:rsidRDefault="00C54A9E" w:rsidP="0026634F">
      <w:pPr>
        <w:pStyle w:val="ListParagraph"/>
        <w:spacing w:before="60" w:after="60" w:line="240" w:lineRule="auto"/>
        <w:ind w:left="0" w:firstLine="567"/>
        <w:jc w:val="both"/>
      </w:pPr>
      <w:r>
        <w:t>5.</w:t>
      </w:r>
      <w:r w:rsidR="003D65C6">
        <w:t xml:space="preserve"> </w:t>
      </w:r>
      <w:r>
        <w:t>Việc quản lý và sử dụng các loại quỹ, khoản đầu tư, tài trợ theo chương trình dự án đối với địa bàn phường; các khoản huy động nhân dân đóng góp.</w:t>
      </w:r>
      <w:r w:rsidR="00B564B2">
        <w:t xml:space="preserve"> </w:t>
      </w:r>
      <w:r w:rsidR="00EC0129">
        <w:t xml:space="preserve"> </w:t>
      </w:r>
    </w:p>
    <w:p w:rsidR="00ED1795" w:rsidRDefault="00C54A9E" w:rsidP="0026634F">
      <w:pPr>
        <w:pStyle w:val="ListParagraph"/>
        <w:spacing w:before="60" w:after="60" w:line="240" w:lineRule="auto"/>
        <w:ind w:left="0" w:firstLine="567"/>
        <w:jc w:val="both"/>
      </w:pPr>
      <w:r>
        <w:t>6</w:t>
      </w:r>
      <w:r w:rsidR="00EC0129">
        <w:t>. Tình hình đầu tư xây dựng, mua sắm, giao, thuê, sử dụng, thu hồi, điều chuyển, chuyển đổi công năng, bán, thành lý, tiêu hủy và hình thức xử lý khác đối với tài sản do phường quản lý</w:t>
      </w:r>
      <w:r w:rsidR="00ED1795">
        <w:t>; tình hình khai thác nguồn lực tài chính từ tài sản công của chính quyề</w:t>
      </w:r>
      <w:r w:rsidR="003D65C6">
        <w:t>n địa phương</w:t>
      </w:r>
      <w:r w:rsidR="00ED1795">
        <w:t xml:space="preserve">. </w:t>
      </w:r>
    </w:p>
    <w:p w:rsidR="00B564B2" w:rsidRDefault="00C54A9E" w:rsidP="0026634F">
      <w:pPr>
        <w:pStyle w:val="ListParagraph"/>
        <w:spacing w:before="60" w:after="60" w:line="240" w:lineRule="auto"/>
        <w:ind w:left="0" w:firstLine="567"/>
        <w:jc w:val="both"/>
      </w:pPr>
      <w:r>
        <w:t>7</w:t>
      </w:r>
      <w:r w:rsidR="00B564B2">
        <w:t xml:space="preserve">. Chủ trương, </w:t>
      </w:r>
      <w:r w:rsidR="00ED1795">
        <w:t xml:space="preserve">chính sách, </w:t>
      </w:r>
      <w:r w:rsidR="00B564B2">
        <w:t>kế hoạch</w:t>
      </w:r>
      <w:r w:rsidR="00ED1795">
        <w:t>, tiêu chí, đối tượng, quy trình bình xét và kết quả thực hiện chính sách hỗ trợ, trợ cấp, tín dụng để thực hiện các chương trình mục tiêu quốc gia,</w:t>
      </w:r>
      <w:r w:rsidR="00B564B2">
        <w:t xml:space="preserve"> phát triển sản xuất,</w:t>
      </w:r>
      <w:r w:rsidR="006F1F80">
        <w:t xml:space="preserve"> </w:t>
      </w:r>
      <w:r w:rsidR="00ED1795">
        <w:t>hỗ trợ xây nhà ở,</w:t>
      </w:r>
      <w:r w:rsidR="00B564B2">
        <w:t xml:space="preserve"> cấp thẻ BHYT</w:t>
      </w:r>
      <w:r w:rsidR="00ED1795">
        <w:t xml:space="preserve"> và các chính sách an sinh xã hội khác được tổ chức triển khai trên địa bàn phường.</w:t>
      </w:r>
    </w:p>
    <w:p w:rsidR="00ED1795" w:rsidRDefault="00C54A9E" w:rsidP="0026634F">
      <w:pPr>
        <w:pStyle w:val="ListParagraph"/>
        <w:spacing w:before="60" w:after="60" w:line="240" w:lineRule="auto"/>
        <w:ind w:left="0" w:firstLine="567"/>
        <w:jc w:val="both"/>
      </w:pPr>
      <w:r>
        <w:t>8.</w:t>
      </w:r>
      <w:r w:rsidR="00ED1795">
        <w:t>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phường; việc quản lý, sử dụng các nguồn đóng góp, quyên góp tự nguyện của các tổ chức, cá nhân trong nước và nước ngoài dành cho các đối tượng trên địa bàn phường.</w:t>
      </w:r>
    </w:p>
    <w:p w:rsidR="00ED1795" w:rsidRDefault="00C54A9E" w:rsidP="0026634F">
      <w:pPr>
        <w:pStyle w:val="ListParagraph"/>
        <w:spacing w:before="60" w:after="60" w:line="240" w:lineRule="auto"/>
        <w:ind w:left="0" w:firstLine="567"/>
        <w:jc w:val="both"/>
      </w:pPr>
      <w:r>
        <w:t xml:space="preserve">9. </w:t>
      </w:r>
      <w:r w:rsidR="00ED1795">
        <w:t>Số lượng, đối tượng, tiêu chuẩn gọi nhậ</w:t>
      </w:r>
      <w:r w:rsidR="008F6A74">
        <w:t>p ng</w:t>
      </w:r>
      <w:r w:rsidR="00ED1795">
        <w:t>ũ; danh sách công dân đủ điều kiện nhậ</w:t>
      </w:r>
      <w:r w:rsidR="006C1D8F">
        <w:t>p ng</w:t>
      </w:r>
      <w:r w:rsidR="00ED1795">
        <w:t>ũ và thực hiện nghĩa vụ</w:t>
      </w:r>
      <w:r w:rsidR="006C1D8F">
        <w:t xml:space="preserve"> tham gia Công an Nhân dân; danh sách công dân được gọi nhậ</w:t>
      </w:r>
      <w:r w:rsidR="008F6A74">
        <w:t>p ng</w:t>
      </w:r>
      <w:r w:rsidR="006C1D8F">
        <w:t>ũ và thực hiện nghĩa vụ tham gi</w:t>
      </w:r>
      <w:r w:rsidR="008F6A74">
        <w:t>a Công an Nhân dân; danh sách tạ</w:t>
      </w:r>
      <w:r w:rsidR="006C1D8F">
        <w:t>m hoãn gọi nhập ngũ, miễn gọi nhập ngũ trên địa bàn phường.</w:t>
      </w:r>
    </w:p>
    <w:p w:rsidR="006C1D8F" w:rsidRDefault="00C54A9E" w:rsidP="0026634F">
      <w:pPr>
        <w:pStyle w:val="ListParagraph"/>
        <w:spacing w:before="60" w:after="60" w:line="240" w:lineRule="auto"/>
        <w:ind w:left="0" w:firstLine="567"/>
        <w:jc w:val="both"/>
      </w:pPr>
      <w:r>
        <w:t xml:space="preserve">10. </w:t>
      </w:r>
      <w:r w:rsidR="006C1D8F">
        <w:t>Kết quả thanh tra, kiểm tra, giải quyết các vụ việc tham nhũng, tiêu cực, vi phạm kỷ luật đối với cán bộ, công chức, người hoạt động không chuyên trách của cơ quan phường, Tổ dân phố; kết quả lấy phiếu tín nhiệm, bỏ phiếu tín nhiệm Chủ tịch, phó Chủ tịch và Trưở</w:t>
      </w:r>
      <w:r w:rsidR="00032DE6">
        <w:t>ng B</w:t>
      </w:r>
      <w:r w:rsidR="006C1D8F">
        <w:t>an của Hội đồng nhân dân phường; Chủ tịch, Phó Chủ tịch và các Ủy viên Ủy ban nhân dân phường.</w:t>
      </w:r>
    </w:p>
    <w:p w:rsidR="006C1D8F" w:rsidRDefault="00C54A9E" w:rsidP="0026634F">
      <w:pPr>
        <w:pStyle w:val="ListParagraph"/>
        <w:spacing w:before="60" w:after="60" w:line="240" w:lineRule="auto"/>
        <w:ind w:left="0" w:firstLine="567"/>
        <w:jc w:val="both"/>
      </w:pPr>
      <w:r>
        <w:t xml:space="preserve">11. </w:t>
      </w:r>
      <w:r w:rsidR="006C1D8F">
        <w:t>Kế hoạch lấy ý kiến Nhân dân, nội dung lấy ý kiến Nhân dân, kết quả tổng hợp ý kiến và giải trình, tiếp thu ý kiến của Nhân dân đối với những nội dung của chính quyền phường đưa ra lấy ý kiến nhân dân.</w:t>
      </w:r>
    </w:p>
    <w:p w:rsidR="00DA3F0B" w:rsidRDefault="00C54A9E" w:rsidP="0026634F">
      <w:pPr>
        <w:pStyle w:val="ListParagraph"/>
        <w:spacing w:before="60" w:after="60" w:line="240" w:lineRule="auto"/>
        <w:ind w:left="0" w:firstLine="567"/>
        <w:jc w:val="both"/>
      </w:pPr>
      <w:r>
        <w:t xml:space="preserve">12. </w:t>
      </w:r>
      <w:r w:rsidR="006C1D8F">
        <w:t>Đối tượng, mức thu các loại phí, lệ phí và ng</w:t>
      </w:r>
      <w:r w:rsidR="00DA3F0B">
        <w:t>h</w:t>
      </w:r>
      <w:r w:rsidR="006C1D8F">
        <w:t>ĩa vụ tài chính khác do</w:t>
      </w:r>
      <w:r w:rsidR="00DA3F0B">
        <w:t xml:space="preserve"> chính quyền phường trực tiếp thực hiện.</w:t>
      </w:r>
    </w:p>
    <w:p w:rsidR="006C1D8F" w:rsidRDefault="00C54A9E" w:rsidP="0026634F">
      <w:pPr>
        <w:pStyle w:val="ListParagraph"/>
        <w:spacing w:before="60" w:after="60" w:line="240" w:lineRule="auto"/>
        <w:ind w:left="0" w:firstLine="567"/>
        <w:jc w:val="both"/>
      </w:pPr>
      <w:r>
        <w:t>13.</w:t>
      </w:r>
      <w:r w:rsidR="003D65C6">
        <w:t xml:space="preserve"> </w:t>
      </w:r>
      <w:r w:rsidR="00DA3F0B">
        <w:t>Các thủ tục hành chính, thủ tục giải quyết công việc liên quan đến tổ chứ</w:t>
      </w:r>
      <w:r w:rsidR="00221897">
        <w:t>c, cá nhân thuộc thẩm quyền giải quyết của phường</w:t>
      </w:r>
      <w:r w:rsidR="00DA3F0B">
        <w:t>.</w:t>
      </w:r>
      <w:r w:rsidR="006C1D8F">
        <w:t xml:space="preserve"> </w:t>
      </w:r>
    </w:p>
    <w:p w:rsidR="00006837" w:rsidRPr="00006837" w:rsidRDefault="00006837" w:rsidP="0026634F">
      <w:pPr>
        <w:pStyle w:val="ListParagraph"/>
        <w:spacing w:before="60" w:after="60" w:line="240" w:lineRule="auto"/>
        <w:ind w:left="0" w:firstLine="567"/>
        <w:jc w:val="both"/>
      </w:pPr>
      <w:r w:rsidRPr="00006837">
        <w:lastRenderedPageBreak/>
        <w:t>14. Công tác văn hóa – xã hội; phòng chống tệ nạn xã hội; trật tự an toàn xã hội của địa phương.</w:t>
      </w:r>
    </w:p>
    <w:p w:rsidR="00C54A9E" w:rsidRDefault="00006837" w:rsidP="0026634F">
      <w:pPr>
        <w:pStyle w:val="ListParagraph"/>
        <w:spacing w:before="60" w:after="60" w:line="240" w:lineRule="auto"/>
        <w:ind w:left="0" w:firstLine="567"/>
        <w:jc w:val="both"/>
      </w:pPr>
      <w:r>
        <w:t>15</w:t>
      </w:r>
      <w:r w:rsidR="003D65C6">
        <w:t>. N</w:t>
      </w:r>
      <w:r w:rsidR="00C54A9E">
        <w:t>ội dung khác theo quy định của pháp luậ</w:t>
      </w:r>
      <w:r w:rsidR="003D65C6">
        <w:t>t và quy</w:t>
      </w:r>
      <w:r w:rsidR="00C54A9E">
        <w:t xml:space="preserve"> chế thực hiện dân chủ ở phường.</w:t>
      </w:r>
    </w:p>
    <w:p w:rsidR="00163CE2" w:rsidRDefault="00163CE2" w:rsidP="0026634F">
      <w:pPr>
        <w:pStyle w:val="ListParagraph"/>
        <w:spacing w:before="60" w:after="60" w:line="240" w:lineRule="auto"/>
        <w:ind w:left="0" w:firstLine="567"/>
        <w:jc w:val="both"/>
      </w:pPr>
      <w:r w:rsidRPr="00C728B8">
        <w:rPr>
          <w:b/>
        </w:rPr>
        <w:t>Điều 5.</w:t>
      </w:r>
      <w:r>
        <w:t xml:space="preserve"> </w:t>
      </w:r>
      <w:r w:rsidRPr="00C259FD">
        <w:rPr>
          <w:b/>
        </w:rPr>
        <w:t>Hình thức và thời điểm công khai thông tin</w:t>
      </w:r>
    </w:p>
    <w:p w:rsidR="00163CE2" w:rsidRDefault="0026634F" w:rsidP="0026634F">
      <w:pPr>
        <w:spacing w:before="60" w:after="60" w:line="240" w:lineRule="auto"/>
        <w:ind w:firstLine="567"/>
        <w:jc w:val="both"/>
      </w:pPr>
      <w:r>
        <w:t xml:space="preserve">1. </w:t>
      </w:r>
      <w:r w:rsidR="00163CE2">
        <w:t>Các hình thức công khai thông tin:</w:t>
      </w:r>
    </w:p>
    <w:p w:rsidR="00163CE2" w:rsidRDefault="00163CE2" w:rsidP="0026634F">
      <w:pPr>
        <w:spacing w:before="60" w:after="60" w:line="240" w:lineRule="auto"/>
        <w:ind w:firstLine="567"/>
        <w:jc w:val="both"/>
      </w:pPr>
      <w:r>
        <w:t>a) Niêm yết thông tin;</w:t>
      </w:r>
      <w:r w:rsidR="0026634F">
        <w:t xml:space="preserve"> </w:t>
      </w:r>
    </w:p>
    <w:p w:rsidR="00163CE2" w:rsidRDefault="00163CE2" w:rsidP="0026634F">
      <w:pPr>
        <w:spacing w:before="60" w:after="60" w:line="240" w:lineRule="auto"/>
        <w:ind w:firstLine="567"/>
        <w:jc w:val="both"/>
      </w:pPr>
      <w:r>
        <w:t>b)</w:t>
      </w:r>
      <w:r w:rsidR="003776FC">
        <w:t xml:space="preserve"> </w:t>
      </w:r>
      <w:r>
        <w:t>Đăng tải trên trang thông tin điện tử của phường; trên hệ thống truyền thanh của phường và Tổ dân phố;</w:t>
      </w:r>
    </w:p>
    <w:p w:rsidR="00163CE2" w:rsidRDefault="00163CE2" w:rsidP="0026634F">
      <w:pPr>
        <w:spacing w:before="60" w:after="60" w:line="240" w:lineRule="auto"/>
        <w:ind w:firstLine="567"/>
        <w:jc w:val="both"/>
      </w:pPr>
      <w:r>
        <w:t>c) Thông qua Tổ trưởng dân phố để thông báo đến Nhân dân;</w:t>
      </w:r>
    </w:p>
    <w:p w:rsidR="00163CE2" w:rsidRDefault="003776FC" w:rsidP="0026634F">
      <w:pPr>
        <w:spacing w:before="60" w:after="60" w:line="240" w:lineRule="auto"/>
        <w:ind w:firstLine="567"/>
        <w:jc w:val="both"/>
      </w:pPr>
      <w:r>
        <w:t>d) G</w:t>
      </w:r>
      <w:r w:rsidR="00163CE2">
        <w:t>ửi văn bản đến công dân;</w:t>
      </w:r>
    </w:p>
    <w:p w:rsidR="00163CE2" w:rsidRDefault="00163CE2" w:rsidP="0026634F">
      <w:pPr>
        <w:spacing w:before="60" w:after="60" w:line="240" w:lineRule="auto"/>
        <w:ind w:firstLine="567"/>
        <w:jc w:val="both"/>
      </w:pPr>
      <w:r>
        <w:t>đ) Thông qua hộ</w:t>
      </w:r>
      <w:r w:rsidR="008725C3">
        <w:t>i nghị</w:t>
      </w:r>
      <w:r>
        <w:t xml:space="preserve"> đối thoạ</w:t>
      </w:r>
      <w:r w:rsidR="00C30BF7">
        <w:t>i giữa</w:t>
      </w:r>
      <w:r>
        <w:t xml:space="preserve"> người đứng đầu cấp ủy, chính quyền địa phương với Nhân dân trên địa bàn;</w:t>
      </w:r>
    </w:p>
    <w:p w:rsidR="00163CE2" w:rsidRDefault="00163CE2" w:rsidP="0026634F">
      <w:pPr>
        <w:spacing w:before="60" w:after="60" w:line="240" w:lineRule="auto"/>
        <w:ind w:firstLine="567"/>
        <w:jc w:val="both"/>
      </w:pPr>
      <w:r>
        <w:t>e) Thông qua việc tiếp công dân, tiếp xúc cử tri;</w:t>
      </w:r>
    </w:p>
    <w:p w:rsidR="00163CE2" w:rsidRDefault="00163CE2" w:rsidP="0026634F">
      <w:pPr>
        <w:spacing w:before="60" w:after="60" w:line="240" w:lineRule="auto"/>
        <w:ind w:firstLine="567"/>
        <w:jc w:val="both"/>
      </w:pPr>
      <w:r>
        <w:t>g) Thông báo đến</w:t>
      </w:r>
      <w:r w:rsidR="00C728B8">
        <w:t xml:space="preserve"> các tổ chức đoàn thể cùng cấp để tổ chức phổ biến, tuyên truyền đến hội viên, đoàn viên ở cơ sở;</w:t>
      </w:r>
    </w:p>
    <w:p w:rsidR="00163CE2" w:rsidRDefault="00C728B8" w:rsidP="0026634F">
      <w:pPr>
        <w:spacing w:before="60" w:after="60" w:line="240" w:lineRule="auto"/>
        <w:ind w:firstLine="567"/>
        <w:jc w:val="both"/>
      </w:pPr>
      <w:r>
        <w:t>2.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của cơ quan có thẩm quyền về nội dung công khai, Ủy ban nhân dân phường phải tổ chức công khai.</w:t>
      </w:r>
    </w:p>
    <w:p w:rsidR="0026634F" w:rsidRPr="0026634F" w:rsidRDefault="0026634F" w:rsidP="0026634F">
      <w:pPr>
        <w:spacing w:before="60" w:after="60" w:line="240" w:lineRule="auto"/>
        <w:ind w:firstLine="567"/>
        <w:jc w:val="both"/>
        <w:rPr>
          <w:sz w:val="18"/>
        </w:rPr>
      </w:pPr>
    </w:p>
    <w:p w:rsidR="00DA3F0B" w:rsidRPr="00751948" w:rsidRDefault="00DA3F0B" w:rsidP="0026634F">
      <w:pPr>
        <w:pStyle w:val="ListParagraph"/>
        <w:spacing w:after="0" w:line="240" w:lineRule="auto"/>
        <w:ind w:left="0"/>
        <w:jc w:val="center"/>
        <w:rPr>
          <w:b/>
        </w:rPr>
      </w:pPr>
      <w:r w:rsidRPr="00751948">
        <w:rPr>
          <w:b/>
        </w:rPr>
        <w:t>Chương III</w:t>
      </w:r>
    </w:p>
    <w:p w:rsidR="00C021C3" w:rsidRDefault="00C021C3" w:rsidP="0026634F">
      <w:pPr>
        <w:pStyle w:val="ListParagraph"/>
        <w:spacing w:after="0" w:line="240" w:lineRule="auto"/>
        <w:ind w:left="0"/>
        <w:jc w:val="center"/>
        <w:rPr>
          <w:b/>
        </w:rPr>
      </w:pPr>
      <w:r w:rsidRPr="00751948">
        <w:rPr>
          <w:b/>
        </w:rPr>
        <w:t>NHÂN DÂN BÀN VÀ QUYẾT ĐỊNH</w:t>
      </w:r>
    </w:p>
    <w:p w:rsidR="0026634F" w:rsidRPr="0026634F" w:rsidRDefault="0026634F" w:rsidP="0026634F">
      <w:pPr>
        <w:pStyle w:val="ListParagraph"/>
        <w:spacing w:after="0" w:line="240" w:lineRule="auto"/>
        <w:ind w:left="0"/>
        <w:jc w:val="center"/>
        <w:rPr>
          <w:b/>
          <w:sz w:val="20"/>
        </w:rPr>
      </w:pPr>
    </w:p>
    <w:p w:rsidR="00C021C3" w:rsidRPr="00B91231" w:rsidRDefault="00C021C3" w:rsidP="0026634F">
      <w:pPr>
        <w:pStyle w:val="ListParagraph"/>
        <w:spacing w:before="60" w:after="60" w:line="240" w:lineRule="auto"/>
        <w:ind w:left="0" w:firstLine="567"/>
        <w:jc w:val="both"/>
        <w:rPr>
          <w:b/>
        </w:rPr>
      </w:pPr>
      <w:r w:rsidRPr="00B91231">
        <w:rPr>
          <w:b/>
        </w:rPr>
        <w:t>Điề</w:t>
      </w:r>
      <w:r w:rsidR="00C259FD">
        <w:rPr>
          <w:b/>
        </w:rPr>
        <w:t>u 6</w:t>
      </w:r>
      <w:r w:rsidRPr="00B91231">
        <w:rPr>
          <w:b/>
        </w:rPr>
        <w:t>. Những nội dung Nhân dân bàn và quyết định</w:t>
      </w:r>
    </w:p>
    <w:p w:rsidR="00C021C3" w:rsidRDefault="00C021C3" w:rsidP="0026634F">
      <w:pPr>
        <w:pStyle w:val="ListParagraph"/>
        <w:spacing w:before="60" w:after="60" w:line="240" w:lineRule="auto"/>
        <w:ind w:left="0" w:firstLine="567"/>
        <w:jc w:val="both"/>
      </w:pPr>
      <w:r>
        <w:t>1.</w:t>
      </w:r>
      <w:r w:rsidR="003D65C6">
        <w:t xml:space="preserve"> </w:t>
      </w:r>
      <w:r>
        <w:t>Chủ trương và mức đóng góp xây dựng cơ sở hạ tầng, các công trình công cộng trong phạm vi địa bàn phường, Tổ dân phố do Nhân dân đóng góp toàn bộ, hoặc một phần kinh phí, tài sản, công sức.</w:t>
      </w:r>
    </w:p>
    <w:p w:rsidR="00C021C3" w:rsidRDefault="00C021C3" w:rsidP="0026634F">
      <w:pPr>
        <w:pStyle w:val="ListParagraph"/>
        <w:spacing w:before="60" w:after="60" w:line="240" w:lineRule="auto"/>
        <w:ind w:left="0" w:firstLine="567"/>
        <w:jc w:val="both"/>
      </w:pPr>
      <w:r>
        <w:t>2.</w:t>
      </w:r>
      <w:r w:rsidR="0026634F">
        <w:t xml:space="preserve"> </w:t>
      </w:r>
      <w:r>
        <w:t>Việc thu, chi, quản lý các khoản đóng góp của Nhân dân tại cộng đồng dân cư ngoài các khoản đã được pháp luật quy định; việc thu, chi, quản lý các khoản kinh phí, tài sản do cộng đồng dân cư được giao quản lý hoặc trực tiếp nhận từ các nguồn thu, tài trợ, ủng hộ hợp pháp khác.</w:t>
      </w:r>
    </w:p>
    <w:p w:rsidR="00C021C3" w:rsidRDefault="00C021C3" w:rsidP="0026634F">
      <w:pPr>
        <w:pStyle w:val="ListParagraph"/>
        <w:spacing w:before="60" w:after="60" w:line="240" w:lineRule="auto"/>
        <w:ind w:left="0" w:firstLine="567"/>
        <w:jc w:val="both"/>
      </w:pPr>
      <w:r>
        <w:t>3. Nội dung quy ước của Tổ dân phố.</w:t>
      </w:r>
    </w:p>
    <w:p w:rsidR="00C021C3" w:rsidRDefault="00C021C3" w:rsidP="0026634F">
      <w:pPr>
        <w:pStyle w:val="ListParagraph"/>
        <w:spacing w:before="60" w:after="60" w:line="240" w:lineRule="auto"/>
        <w:ind w:left="0" w:firstLine="567"/>
        <w:jc w:val="both"/>
      </w:pPr>
      <w:r>
        <w:t>4. Bầu, cho thôi làm Tổ trưởng tổ dân phố.</w:t>
      </w:r>
    </w:p>
    <w:p w:rsidR="00C021C3" w:rsidRDefault="00C021C3" w:rsidP="0026634F">
      <w:pPr>
        <w:pStyle w:val="ListParagraph"/>
        <w:spacing w:before="60" w:after="60" w:line="240" w:lineRule="auto"/>
        <w:ind w:left="0" w:firstLine="567"/>
        <w:jc w:val="both"/>
      </w:pPr>
      <w:r>
        <w:t>5. Bầu, cho thôi làm</w:t>
      </w:r>
      <w:r w:rsidR="00AB41DF">
        <w:t xml:space="preserve"> thành viên Ban thanh tra Nhân dân, ban giám sát đầu tư của cộng đồng.</w:t>
      </w:r>
    </w:p>
    <w:p w:rsidR="00AB41DF" w:rsidRDefault="00AB41DF" w:rsidP="0026634F">
      <w:pPr>
        <w:pStyle w:val="ListParagraph"/>
        <w:spacing w:before="60" w:after="60" w:line="240" w:lineRule="auto"/>
        <w:ind w:left="0" w:firstLine="567"/>
        <w:jc w:val="both"/>
      </w:pPr>
      <w:r>
        <w:t>6. Các công việc tự quản khác trong nội bộ Tổ dân phố không trái với quy định của pháp luật, phù hợp với thuần phong, mỹ tục và đạo đức xã hội.</w:t>
      </w:r>
    </w:p>
    <w:p w:rsidR="00C259FD" w:rsidRDefault="00C259FD" w:rsidP="0026634F">
      <w:pPr>
        <w:pStyle w:val="ListParagraph"/>
        <w:spacing w:before="60" w:after="60" w:line="240" w:lineRule="auto"/>
        <w:ind w:left="0" w:firstLine="567"/>
        <w:jc w:val="both"/>
        <w:rPr>
          <w:b/>
        </w:rPr>
      </w:pPr>
      <w:r w:rsidRPr="00C259FD">
        <w:rPr>
          <w:b/>
        </w:rPr>
        <w:t>Điều 7. Hình thức nhân dân bàn và quyết định</w:t>
      </w:r>
    </w:p>
    <w:p w:rsidR="00C259FD" w:rsidRDefault="007B4EDE" w:rsidP="0026634F">
      <w:pPr>
        <w:pStyle w:val="ListParagraph"/>
        <w:spacing w:before="60" w:after="60" w:line="240" w:lineRule="auto"/>
        <w:ind w:left="0" w:firstLine="567"/>
        <w:jc w:val="both"/>
      </w:pPr>
      <w:r>
        <w:lastRenderedPageBreak/>
        <w:t>a)</w:t>
      </w:r>
      <w:r w:rsidR="003776FC">
        <w:t xml:space="preserve"> </w:t>
      </w:r>
      <w:r w:rsidR="00C259FD" w:rsidRPr="00C259FD">
        <w:t>Tổ chức họ</w:t>
      </w:r>
      <w:r>
        <w:t>p dân các Tổ dân phố</w:t>
      </w:r>
      <w:r w:rsidR="00F27DD1">
        <w:t xml:space="preserve">  thảo luận và biểu quyết công khai hoặc bỏ phiếu kín;</w:t>
      </w:r>
    </w:p>
    <w:p w:rsidR="00F27DD1" w:rsidRDefault="007B4EDE" w:rsidP="0026634F">
      <w:pPr>
        <w:pStyle w:val="ListParagraph"/>
        <w:spacing w:before="60" w:after="60" w:line="240" w:lineRule="auto"/>
        <w:ind w:left="0" w:firstLine="567"/>
        <w:jc w:val="both"/>
      </w:pPr>
      <w:r>
        <w:t>b)</w:t>
      </w:r>
      <w:r w:rsidR="003776FC">
        <w:t xml:space="preserve"> </w:t>
      </w:r>
      <w:r>
        <w:t>Ph</w:t>
      </w:r>
      <w:r w:rsidR="00F27DD1">
        <w:t>á</w:t>
      </w:r>
      <w:r>
        <w:t>t biểu lấy ý kiến của từng hộ gia đình</w:t>
      </w:r>
      <w:r w:rsidR="00F27DD1">
        <w:t>, biểu quyết công khai hoặc bỏ phiếu kín;</w:t>
      </w:r>
    </w:p>
    <w:p w:rsidR="007B4EDE" w:rsidRPr="00C259FD" w:rsidRDefault="007B4EDE" w:rsidP="0026634F">
      <w:pPr>
        <w:pStyle w:val="ListParagraph"/>
        <w:spacing w:before="60" w:after="60" w:line="240" w:lineRule="auto"/>
        <w:ind w:left="0" w:firstLine="567"/>
        <w:jc w:val="both"/>
      </w:pPr>
    </w:p>
    <w:p w:rsidR="00AB41DF" w:rsidRPr="00751948" w:rsidRDefault="00AB41DF" w:rsidP="00101AF1">
      <w:pPr>
        <w:pStyle w:val="ListParagraph"/>
        <w:spacing w:after="0" w:line="240" w:lineRule="auto"/>
        <w:ind w:left="0"/>
        <w:jc w:val="center"/>
        <w:rPr>
          <w:b/>
        </w:rPr>
      </w:pPr>
      <w:r w:rsidRPr="00751948">
        <w:rPr>
          <w:b/>
        </w:rPr>
        <w:t>Chương IV</w:t>
      </w:r>
    </w:p>
    <w:p w:rsidR="00AB41DF" w:rsidRDefault="00AB41DF" w:rsidP="00101AF1">
      <w:pPr>
        <w:pStyle w:val="ListParagraph"/>
        <w:spacing w:after="0" w:line="240" w:lineRule="auto"/>
        <w:ind w:left="0"/>
        <w:jc w:val="center"/>
        <w:rPr>
          <w:b/>
        </w:rPr>
      </w:pPr>
      <w:r w:rsidRPr="00751948">
        <w:rPr>
          <w:b/>
        </w:rPr>
        <w:t>NHÂN DÂN THAM GIA Ý KIẾN</w:t>
      </w:r>
    </w:p>
    <w:p w:rsidR="00101AF1" w:rsidRPr="00101AF1" w:rsidRDefault="00101AF1" w:rsidP="00101AF1">
      <w:pPr>
        <w:pStyle w:val="ListParagraph"/>
        <w:spacing w:after="0" w:line="240" w:lineRule="auto"/>
        <w:ind w:left="0"/>
        <w:jc w:val="center"/>
        <w:rPr>
          <w:b/>
          <w:sz w:val="20"/>
        </w:rPr>
      </w:pPr>
    </w:p>
    <w:p w:rsidR="00AB41DF" w:rsidRDefault="00AB41DF" w:rsidP="0026634F">
      <w:pPr>
        <w:pStyle w:val="ListParagraph"/>
        <w:spacing w:before="60" w:after="60" w:line="240" w:lineRule="auto"/>
        <w:ind w:left="0" w:firstLine="567"/>
        <w:jc w:val="both"/>
      </w:pPr>
      <w:r w:rsidRPr="00751948">
        <w:rPr>
          <w:b/>
        </w:rPr>
        <w:t>Điề</w:t>
      </w:r>
      <w:r w:rsidR="003776FC">
        <w:rPr>
          <w:b/>
        </w:rPr>
        <w:t>u 8</w:t>
      </w:r>
      <w:r w:rsidRPr="00751948">
        <w:rPr>
          <w:b/>
        </w:rPr>
        <w:t>.</w:t>
      </w:r>
      <w:r>
        <w:t xml:space="preserve"> </w:t>
      </w:r>
      <w:r w:rsidRPr="00B91231">
        <w:rPr>
          <w:b/>
        </w:rPr>
        <w:t>Những nội dung Nhân dân tham gia ý kiến trước khi Hội đồng nhân dân, Ủy ban nhân dân phường quyết định</w:t>
      </w:r>
    </w:p>
    <w:p w:rsidR="00AB41DF" w:rsidRDefault="00C77BE0" w:rsidP="0026634F">
      <w:pPr>
        <w:spacing w:before="60" w:after="60" w:line="240" w:lineRule="auto"/>
        <w:ind w:firstLine="567"/>
        <w:jc w:val="both"/>
      </w:pPr>
      <w:r>
        <w:t>1.</w:t>
      </w:r>
      <w:r w:rsidR="002C4C28">
        <w:t xml:space="preserve"> </w:t>
      </w:r>
      <w:r>
        <w:t>Dự thảo kế hoạch phát triển kinh tế- xã hội của địa phương; phương án chuyển đổi cơ cấu kinh tế, cơ cấu sản xuất; phương án phát triển ngành nghề trên địa bàn phường.</w:t>
      </w:r>
    </w:p>
    <w:p w:rsidR="00C77BE0" w:rsidRDefault="00C77BE0" w:rsidP="0026634F">
      <w:pPr>
        <w:spacing w:before="60" w:after="60" w:line="240" w:lineRule="auto"/>
        <w:ind w:firstLine="567"/>
        <w:jc w:val="both"/>
      </w:pPr>
      <w:r>
        <w:t>2.</w:t>
      </w:r>
      <w:r w:rsidR="002C4C28">
        <w:t xml:space="preserve"> </w:t>
      </w:r>
      <w:r>
        <w:t xml:space="preserve">Dự thảo quy hoạch sử dụng đất của thành phố và phương án điều chỉnh; việc quản lý, sử dụng quỹ đất được giao cho </w:t>
      </w:r>
      <w:r w:rsidR="00032DE6">
        <w:t>Ủ</w:t>
      </w:r>
      <w:r>
        <w:t>y ban</w:t>
      </w:r>
      <w:r w:rsidR="00032DE6">
        <w:t xml:space="preserve"> nhân dân</w:t>
      </w:r>
      <w:r>
        <w:t xml:space="preserve"> phường quản lý.</w:t>
      </w:r>
    </w:p>
    <w:p w:rsidR="00C77BE0" w:rsidRDefault="00C77BE0" w:rsidP="0026634F">
      <w:pPr>
        <w:spacing w:before="60" w:after="60" w:line="240" w:lineRule="auto"/>
        <w:ind w:firstLine="567"/>
        <w:jc w:val="both"/>
      </w:pPr>
      <w:r>
        <w:t>3. Chủ trương, chính sách đầu tư, xây dựng, đất đai</w:t>
      </w:r>
      <w:r w:rsidR="00490BFD">
        <w:t>, xử lý chất thải và bảo vệ môi trườ</w:t>
      </w:r>
      <w:r w:rsidR="00491C19">
        <w:t>ng, bồi thường</w:t>
      </w:r>
      <w:r w:rsidR="00490BFD">
        <w:t>, giải phóng mặt bằng</w:t>
      </w:r>
      <w:r w:rsidR="00D93355">
        <w:t xml:space="preserve"> và phương</w:t>
      </w:r>
      <w:r w:rsidR="00490BFD">
        <w:t xml:space="preserve"> án di dân, tái định canh, tái định cư đối với việc quyết định đầu tư công dự án quan trọng quốc gia, dự án</w:t>
      </w:r>
      <w:r w:rsidR="00D93355">
        <w:t xml:space="preserve"> nhóm A, dự án có quy mô di dân, tái định canh, định cư lớn</w:t>
      </w:r>
      <w:r w:rsidR="00D05060">
        <w:t>, dự</w:t>
      </w:r>
      <w:r w:rsidR="002C4C28">
        <w:t xml:space="preserve"> án</w:t>
      </w:r>
      <w:r w:rsidR="00D05060">
        <w:t xml:space="preserve"> </w:t>
      </w:r>
      <w:r w:rsidR="002C4C28">
        <w:t>c</w:t>
      </w:r>
      <w:r w:rsidR="00D05060">
        <w:t>ó nguy cơ tác động xấu  đến môi trường, dự án có ảnh hưởng trực tiếp đến đời sống kinh tế - xã hội của cộng đồng dân cư nơi thực hiện dự án.</w:t>
      </w:r>
    </w:p>
    <w:p w:rsidR="00D05060" w:rsidRDefault="00D05060" w:rsidP="0026634F">
      <w:pPr>
        <w:spacing w:before="60" w:after="60" w:line="240" w:lineRule="auto"/>
        <w:ind w:firstLine="567"/>
        <w:jc w:val="both"/>
      </w:pPr>
      <w:r>
        <w:t>4. Dự thảo</w:t>
      </w:r>
      <w:r w:rsidR="001346B8">
        <w:t xml:space="preserve"> đề án thành lập, giải thể, nhập, chia, điều chỉnh địa giới đơn vị hành chính, đặt tên, đổi tên đơn vị hành chính; dự thảo đề án thành lập, giải thể, nhập, chia, đặt tên, đổi tên Tổ dân phố, ghép cụm dân cư.</w:t>
      </w:r>
    </w:p>
    <w:p w:rsidR="001346B8" w:rsidRDefault="001346B8" w:rsidP="0026634F">
      <w:pPr>
        <w:spacing w:before="60" w:after="60" w:line="240" w:lineRule="auto"/>
        <w:ind w:firstLine="567"/>
        <w:jc w:val="both"/>
      </w:pPr>
      <w:r>
        <w:t>5. Dự thảo quyết định hành chính của Ủy ban nhân dân phường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w:t>
      </w:r>
      <w:r w:rsidR="002C4C28">
        <w:t>ng đ</w:t>
      </w:r>
      <w:r>
        <w:t>ến cộng đồng</w:t>
      </w:r>
      <w:r w:rsidR="003D65C6">
        <w:t xml:space="preserve"> dân cư</w:t>
      </w:r>
      <w:r>
        <w:t>.</w:t>
      </w:r>
    </w:p>
    <w:p w:rsidR="001346B8" w:rsidRDefault="001346B8" w:rsidP="0026634F">
      <w:pPr>
        <w:spacing w:before="60" w:after="60" w:line="240" w:lineRule="auto"/>
        <w:ind w:firstLine="567"/>
        <w:jc w:val="both"/>
      </w:pPr>
      <w:r>
        <w:t>6. Dự thảo quy chế về thực hiện dân chủ</w:t>
      </w:r>
      <w:r w:rsidR="006630ED">
        <w:t xml:space="preserve"> ở</w:t>
      </w:r>
      <w:r>
        <w:t xml:space="preserve"> phường</w:t>
      </w:r>
      <w:r w:rsidR="006630ED">
        <w:t>; dự thảo quy chế thực hiện dân chủ trong từng lĩnh vực, nội dung hoạt động cụ thể</w:t>
      </w:r>
      <w:r w:rsidR="000F0B1C">
        <w:t xml:space="preserve"> ở phường (nếu có)</w:t>
      </w:r>
      <w:r w:rsidR="006B7EE9">
        <w:t>.</w:t>
      </w:r>
    </w:p>
    <w:p w:rsidR="006B7EE9" w:rsidRDefault="006B7EE9" w:rsidP="0026634F">
      <w:pPr>
        <w:spacing w:before="60" w:after="60" w:line="240" w:lineRule="auto"/>
        <w:ind w:firstLine="567"/>
        <w:jc w:val="both"/>
      </w:pPr>
      <w:r>
        <w:t>7. Dự thảo quyết đị</w:t>
      </w:r>
      <w:r w:rsidR="002B7451">
        <w:t>nh hành chí</w:t>
      </w:r>
      <w:r>
        <w:t>nh có nội dung xác lập nghĩa vụ hoặc làm chấm dứt, hạn chế quyền, lợi ích của đối tượng thi hành là công dân trên địa bàn phường.</w:t>
      </w:r>
    </w:p>
    <w:p w:rsidR="006B7EE9" w:rsidRDefault="006B7EE9" w:rsidP="0026634F">
      <w:pPr>
        <w:spacing w:before="60" w:after="60" w:line="240" w:lineRule="auto"/>
        <w:ind w:firstLine="567"/>
        <w:jc w:val="both"/>
      </w:pPr>
      <w:r>
        <w:t>8. Các nội dung khác theo quy định của pháp luật, quy chế thực hiện dân chủ ở</w:t>
      </w:r>
      <w:r w:rsidR="003D65C6">
        <w:t xml:space="preserve"> </w:t>
      </w:r>
      <w:r>
        <w:t xml:space="preserve"> phườ</w:t>
      </w:r>
      <w:r w:rsidR="003D65C6">
        <w:t>ng</w:t>
      </w:r>
      <w:r>
        <w:t xml:space="preserve"> theo yêu cầu của cơ quan nhà nước có thẩm quyền hoặc chính quyền phường thấy cần </w:t>
      </w:r>
      <w:r w:rsidR="003D65C6">
        <w:t xml:space="preserve">thiết </w:t>
      </w:r>
      <w:r>
        <w:t>lấy ý kiến.</w:t>
      </w:r>
    </w:p>
    <w:p w:rsidR="008725C3" w:rsidRPr="003776FC" w:rsidRDefault="008725C3" w:rsidP="0026634F">
      <w:pPr>
        <w:spacing w:before="60" w:after="60" w:line="240" w:lineRule="auto"/>
        <w:ind w:firstLine="567"/>
        <w:jc w:val="both"/>
        <w:rPr>
          <w:b/>
        </w:rPr>
      </w:pPr>
      <w:r w:rsidRPr="003776FC">
        <w:rPr>
          <w:b/>
        </w:rPr>
        <w:t>Điều</w:t>
      </w:r>
      <w:r w:rsidR="003776FC">
        <w:rPr>
          <w:b/>
        </w:rPr>
        <w:t xml:space="preserve"> 9</w:t>
      </w:r>
      <w:r w:rsidRPr="003776FC">
        <w:rPr>
          <w:b/>
        </w:rPr>
        <w:t>. Hình thực Nhân dân tham gia ý kiến</w:t>
      </w:r>
    </w:p>
    <w:p w:rsidR="008725C3" w:rsidRDefault="008725C3" w:rsidP="0026634F">
      <w:pPr>
        <w:spacing w:before="60" w:after="60" w:line="240" w:lineRule="auto"/>
        <w:ind w:firstLine="567"/>
        <w:jc w:val="both"/>
      </w:pPr>
      <w:r>
        <w:t>1.</w:t>
      </w:r>
      <w:r w:rsidR="00101AF1">
        <w:t xml:space="preserve"> </w:t>
      </w:r>
      <w:r>
        <w:t>Các hình thức lấy ý kiến nhân dân bao gồm:</w:t>
      </w:r>
    </w:p>
    <w:p w:rsidR="008725C3" w:rsidRDefault="008725C3" w:rsidP="0026634F">
      <w:pPr>
        <w:spacing w:before="60" w:after="60" w:line="240" w:lineRule="auto"/>
        <w:ind w:firstLine="567"/>
        <w:jc w:val="both"/>
      </w:pPr>
      <w:r>
        <w:t>a)</w:t>
      </w:r>
      <w:r w:rsidRPr="008725C3">
        <w:t xml:space="preserve"> </w:t>
      </w:r>
      <w:r>
        <w:t>Hội nghị đối thoại giữa người đứng đầu cấp ủy, chính quyền địa phương với Nhân dân trên địa bàn;</w:t>
      </w:r>
    </w:p>
    <w:p w:rsidR="008725C3" w:rsidRDefault="008725C3" w:rsidP="0026634F">
      <w:pPr>
        <w:spacing w:before="60" w:after="60" w:line="240" w:lineRule="auto"/>
        <w:ind w:firstLine="567"/>
        <w:jc w:val="both"/>
      </w:pPr>
      <w:r>
        <w:lastRenderedPageBreak/>
        <w:t>b) Tổ chức họp Tổ dân phố;</w:t>
      </w:r>
    </w:p>
    <w:p w:rsidR="008725C3" w:rsidRDefault="008725C3" w:rsidP="0026634F">
      <w:pPr>
        <w:spacing w:before="60" w:after="60" w:line="240" w:lineRule="auto"/>
        <w:ind w:firstLine="567"/>
        <w:jc w:val="both"/>
      </w:pPr>
      <w:r>
        <w:t>c) Phát biểu lấy ý kiến của từng hộ gia đình;</w:t>
      </w:r>
    </w:p>
    <w:p w:rsidR="008725C3" w:rsidRDefault="008725C3" w:rsidP="0026634F">
      <w:pPr>
        <w:spacing w:before="60" w:after="60" w:line="240" w:lineRule="auto"/>
        <w:ind w:firstLine="567"/>
        <w:jc w:val="both"/>
      </w:pPr>
      <w:r>
        <w:t>d) Thông qua hòm thư góp ý, đường dây nóng;</w:t>
      </w:r>
    </w:p>
    <w:p w:rsidR="008725C3" w:rsidRDefault="008725C3" w:rsidP="0026634F">
      <w:pPr>
        <w:spacing w:before="60" w:after="60" w:line="240" w:lineRule="auto"/>
        <w:ind w:firstLine="567"/>
        <w:jc w:val="both"/>
      </w:pPr>
      <w:r>
        <w:t>đ) Thông qua Ban công tác Mặt trận Tổ dân phố và các chi hội ở Tổ dân phố;</w:t>
      </w:r>
    </w:p>
    <w:p w:rsidR="006B7EE9" w:rsidRPr="00751948" w:rsidRDefault="006B7EE9" w:rsidP="00101AF1">
      <w:pPr>
        <w:spacing w:after="0" w:line="240" w:lineRule="auto"/>
        <w:jc w:val="center"/>
        <w:rPr>
          <w:b/>
        </w:rPr>
      </w:pPr>
      <w:r w:rsidRPr="00751948">
        <w:rPr>
          <w:b/>
        </w:rPr>
        <w:t>Chương V</w:t>
      </w:r>
    </w:p>
    <w:p w:rsidR="006B7EE9" w:rsidRDefault="006B7EE9" w:rsidP="00101AF1">
      <w:pPr>
        <w:spacing w:after="0" w:line="240" w:lineRule="auto"/>
        <w:jc w:val="center"/>
        <w:rPr>
          <w:b/>
        </w:rPr>
      </w:pPr>
      <w:r w:rsidRPr="00751948">
        <w:rPr>
          <w:b/>
        </w:rPr>
        <w:t>NHÂN DÂN KIỂM TRA, GIÁM SÁT</w:t>
      </w:r>
    </w:p>
    <w:p w:rsidR="00101AF1" w:rsidRPr="00101AF1" w:rsidRDefault="00101AF1" w:rsidP="00101AF1">
      <w:pPr>
        <w:spacing w:after="0" w:line="240" w:lineRule="auto"/>
        <w:jc w:val="center"/>
        <w:rPr>
          <w:b/>
          <w:sz w:val="12"/>
        </w:rPr>
      </w:pPr>
    </w:p>
    <w:p w:rsidR="006B7EE9" w:rsidRPr="00B91231" w:rsidRDefault="006B7EE9" w:rsidP="0026634F">
      <w:pPr>
        <w:spacing w:before="60" w:after="60" w:line="240" w:lineRule="auto"/>
        <w:ind w:firstLine="567"/>
        <w:jc w:val="both"/>
        <w:rPr>
          <w:b/>
        </w:rPr>
      </w:pPr>
      <w:r w:rsidRPr="00B91231">
        <w:rPr>
          <w:b/>
        </w:rPr>
        <w:t>Điề</w:t>
      </w:r>
      <w:r w:rsidR="003776FC">
        <w:rPr>
          <w:b/>
        </w:rPr>
        <w:t>u 10</w:t>
      </w:r>
      <w:r w:rsidRPr="00B91231">
        <w:rPr>
          <w:b/>
        </w:rPr>
        <w:t>. Nội dung kiểm tra, giám sát</w:t>
      </w:r>
    </w:p>
    <w:p w:rsidR="006B7EE9" w:rsidRDefault="002D0D1F" w:rsidP="00101AF1">
      <w:pPr>
        <w:pStyle w:val="ListParagraph"/>
        <w:spacing w:before="60" w:after="60" w:line="240" w:lineRule="auto"/>
        <w:ind w:left="142" w:firstLine="425"/>
        <w:jc w:val="both"/>
      </w:pPr>
      <w:r>
        <w:t>1.</w:t>
      </w:r>
      <w:r w:rsidR="00751948">
        <w:t xml:space="preserve"> </w:t>
      </w:r>
      <w:r w:rsidR="006B7EE9">
        <w:t>Công dân kiểm tra việc thực hiện</w:t>
      </w:r>
      <w:r>
        <w:t xml:space="preserve"> các nội dung mà Nhân dân đã bàn và quyết định.</w:t>
      </w:r>
    </w:p>
    <w:p w:rsidR="002D0D1F" w:rsidRDefault="002D0D1F" w:rsidP="00101AF1">
      <w:pPr>
        <w:pStyle w:val="ListParagraph"/>
        <w:spacing w:before="60" w:after="60" w:line="240" w:lineRule="auto"/>
        <w:ind w:left="142" w:firstLine="425"/>
        <w:jc w:val="both"/>
      </w:pPr>
      <w:r>
        <w:t>2.</w:t>
      </w:r>
      <w:r w:rsidR="00751948">
        <w:t xml:space="preserve"> </w:t>
      </w:r>
      <w:r>
        <w:t>Công dân giám sát việc tổ chức thực hiện dân chủ cơ sở và việc thực hiện chính sách, pháp luật của chính quyền phường, cán bộ, công chức thuộc cơ quan phường, người hoạt động không chuyên trách cấp phường và Tổ dân phố.</w:t>
      </w:r>
    </w:p>
    <w:p w:rsidR="000C0817" w:rsidRPr="00101AF1" w:rsidRDefault="000C0817" w:rsidP="00101AF1">
      <w:pPr>
        <w:spacing w:before="60" w:after="60" w:line="240" w:lineRule="auto"/>
        <w:ind w:firstLine="567"/>
        <w:jc w:val="both"/>
        <w:rPr>
          <w:b/>
        </w:rPr>
      </w:pPr>
      <w:r w:rsidRPr="00101AF1">
        <w:rPr>
          <w:b/>
        </w:rPr>
        <w:t>Điều</w:t>
      </w:r>
      <w:r w:rsidR="003776FC" w:rsidRPr="00101AF1">
        <w:rPr>
          <w:b/>
        </w:rPr>
        <w:t xml:space="preserve"> 11</w:t>
      </w:r>
      <w:r w:rsidRPr="00101AF1">
        <w:rPr>
          <w:b/>
        </w:rPr>
        <w:t>. Hình thức kiểm tra, giám sát</w:t>
      </w:r>
    </w:p>
    <w:p w:rsidR="000C0817" w:rsidRPr="003776FC" w:rsidRDefault="00101AF1" w:rsidP="00101AF1">
      <w:pPr>
        <w:spacing w:before="60" w:after="60" w:line="240" w:lineRule="auto"/>
        <w:ind w:firstLine="567"/>
        <w:jc w:val="both"/>
      </w:pPr>
      <w:r>
        <w:t xml:space="preserve">1. </w:t>
      </w:r>
      <w:r w:rsidR="000C0817" w:rsidRPr="003776FC">
        <w:t>Công dân trực tiếp thực hiện việc kiểm tra, giám sát thông qua</w:t>
      </w:r>
    </w:p>
    <w:p w:rsidR="000C0817" w:rsidRDefault="000C0817" w:rsidP="0026634F">
      <w:pPr>
        <w:pStyle w:val="ListParagraph"/>
        <w:spacing w:before="60" w:after="60" w:line="240" w:lineRule="auto"/>
        <w:ind w:left="0" w:firstLine="567"/>
        <w:jc w:val="both"/>
      </w:pPr>
      <w:r>
        <w:t>a)</w:t>
      </w:r>
      <w:r w:rsidR="003776FC">
        <w:t xml:space="preserve"> </w:t>
      </w:r>
      <w:r>
        <w:t>Hoạt động lao động, sản xuất, học tập, công tác, sinh hoạt của công dân ở Tổ dân phố;</w:t>
      </w:r>
    </w:p>
    <w:p w:rsidR="000C0817" w:rsidRDefault="000C0817" w:rsidP="0026634F">
      <w:pPr>
        <w:pStyle w:val="ListParagraph"/>
        <w:spacing w:before="60" w:after="60" w:line="240" w:lineRule="auto"/>
        <w:ind w:left="0" w:firstLine="567"/>
        <w:jc w:val="both"/>
      </w:pPr>
      <w:r>
        <w:t>b) Quan sát, tìm hiểu, giao tiếp với cán bộ, công chức phường, người hoạt động không chuyên trách phường, Tổ dân phố và người dân trên địa bàn phường;</w:t>
      </w:r>
    </w:p>
    <w:p w:rsidR="000C0817" w:rsidRDefault="000C0817" w:rsidP="0026634F">
      <w:pPr>
        <w:pStyle w:val="ListParagraph"/>
        <w:spacing w:before="60" w:after="60" w:line="240" w:lineRule="auto"/>
        <w:ind w:left="0" w:firstLine="567"/>
        <w:jc w:val="both"/>
      </w:pPr>
      <w:r>
        <w:t>c) Tiếp cận các thông tin được công khai; các thông tin, báo cáo của chính quyền địa phương, cán bộ, công chức phường, người hoạt động không chuyên trách phường, Tổ dân phố và người dân trên địa bàn phường;</w:t>
      </w:r>
    </w:p>
    <w:p w:rsidR="000C0817" w:rsidRDefault="000C0817" w:rsidP="0026634F">
      <w:pPr>
        <w:spacing w:before="60" w:after="60" w:line="240" w:lineRule="auto"/>
        <w:ind w:firstLine="567"/>
        <w:jc w:val="both"/>
      </w:pPr>
      <w:r>
        <w:t>d) Tham dự hội nghị trao đổi, đối thoại giữa người đứng đầu cấp ủy, chính quyền địa phương với Nhân dân trên địa bàn;</w:t>
      </w:r>
    </w:p>
    <w:p w:rsidR="000C0817" w:rsidRPr="000C0817" w:rsidRDefault="000C0817" w:rsidP="0026634F">
      <w:pPr>
        <w:pStyle w:val="ListParagraph"/>
        <w:spacing w:before="60" w:after="60" w:line="240" w:lineRule="auto"/>
        <w:ind w:left="0" w:firstLine="567"/>
        <w:jc w:val="both"/>
      </w:pPr>
      <w:r>
        <w:t xml:space="preserve">2. Công dân thực hiện việc </w:t>
      </w:r>
      <w:r w:rsidR="003776FC">
        <w:t xml:space="preserve">kiểm tra, </w:t>
      </w:r>
      <w:r>
        <w:t>giám sát</w:t>
      </w:r>
      <w:r w:rsidR="003776FC">
        <w:t xml:space="preserve"> thông qua Mặt trận Tổ quốc phường và thông qua Ban thanh tra nhân dân phường, Ban giám sát đầu tư của cộng đồng được thành lập theo quy định của pháp luật</w:t>
      </w:r>
    </w:p>
    <w:p w:rsidR="00024D2F" w:rsidRPr="00101AF1" w:rsidRDefault="00024D2F" w:rsidP="00101AF1">
      <w:pPr>
        <w:spacing w:before="60" w:after="60" w:line="240" w:lineRule="auto"/>
        <w:ind w:firstLine="567"/>
        <w:jc w:val="both"/>
        <w:rPr>
          <w:b/>
        </w:rPr>
      </w:pPr>
      <w:r w:rsidRPr="00101AF1">
        <w:rPr>
          <w:b/>
        </w:rPr>
        <w:t>Điề</w:t>
      </w:r>
      <w:r w:rsidR="003776FC" w:rsidRPr="00101AF1">
        <w:rPr>
          <w:b/>
        </w:rPr>
        <w:t>u 12</w:t>
      </w:r>
      <w:r w:rsidRPr="00101AF1">
        <w:rPr>
          <w:b/>
        </w:rPr>
        <w:t>. Nhiệm vụ quyền hạn của Ban thanh tra nhân dân ở phường</w:t>
      </w:r>
    </w:p>
    <w:p w:rsidR="00024D2F" w:rsidRDefault="00024D2F" w:rsidP="0026634F">
      <w:pPr>
        <w:pStyle w:val="ListParagraph"/>
        <w:spacing w:before="60" w:after="60" w:line="240" w:lineRule="auto"/>
        <w:ind w:left="0" w:firstLine="567"/>
        <w:jc w:val="both"/>
      </w:pPr>
      <w:r>
        <w:t>1.</w:t>
      </w:r>
      <w:r w:rsidR="00751948">
        <w:t xml:space="preserve"> K</w:t>
      </w:r>
      <w:r>
        <w:t>iểm tra việc thực hiện các quyết định đã được Nhân dân bàn và quyết định; giám sát việc thực hiện chính sách, pháp luật, việc thực hiện pháp luật về thực hiện dân chủ ở cơ sở của chính quyề</w:t>
      </w:r>
      <w:r w:rsidR="003D65C6">
        <w:t>n địa phương</w:t>
      </w:r>
      <w:r>
        <w:t>, cán bộ, công chức thuộc cơ quan phường, người hoạt động không chuyên trách ở phường và Tổ dân phố.</w:t>
      </w:r>
    </w:p>
    <w:p w:rsidR="00024D2F" w:rsidRDefault="00024D2F" w:rsidP="0026634F">
      <w:pPr>
        <w:pStyle w:val="ListParagraph"/>
        <w:spacing w:before="60" w:after="60" w:line="240" w:lineRule="auto"/>
        <w:ind w:left="0" w:firstLine="567"/>
        <w:jc w:val="both"/>
      </w:pPr>
      <w:r>
        <w:t>2.</w:t>
      </w:r>
      <w:r w:rsidR="00751948">
        <w:t xml:space="preserve"> </w:t>
      </w:r>
      <w:r>
        <w:t>Kiến nghị cơ quan, người có thẩm quyền xử lý theo quy định của pháp luật khi phát hiện có dấu hiệu vi phạm</w:t>
      </w:r>
      <w:r w:rsidR="00461ABE">
        <w:t xml:space="preserve"> pháp luật và giám sát việc thực hiện kiến nghị đó</w:t>
      </w:r>
    </w:p>
    <w:p w:rsidR="00461ABE" w:rsidRDefault="00461ABE" w:rsidP="0026634F">
      <w:pPr>
        <w:pStyle w:val="ListParagraph"/>
        <w:spacing w:before="60" w:after="60" w:line="240" w:lineRule="auto"/>
        <w:ind w:left="0" w:firstLine="567"/>
        <w:jc w:val="both"/>
      </w:pPr>
      <w:r>
        <w:t>3.</w:t>
      </w:r>
      <w:r w:rsidR="00751948">
        <w:t xml:space="preserve"> </w:t>
      </w:r>
      <w:r>
        <w:t>Yêu cầu chính quyề</w:t>
      </w:r>
      <w:r w:rsidR="002C4C28">
        <w:t>n địa phương</w:t>
      </w:r>
      <w:r>
        <w:t>, cán bộ công chức phường cung cấp thông tin, tài liệu có liên quan</w:t>
      </w:r>
      <w:r w:rsidR="00D37454">
        <w:t xml:space="preserve"> để phục vụ việc xác minh, kiểm tra, giám sát.</w:t>
      </w:r>
    </w:p>
    <w:p w:rsidR="00D37454" w:rsidRDefault="00D37454" w:rsidP="0026634F">
      <w:pPr>
        <w:pStyle w:val="ListParagraph"/>
        <w:spacing w:before="60" w:after="60" w:line="240" w:lineRule="auto"/>
        <w:ind w:left="0" w:firstLine="567"/>
        <w:jc w:val="both"/>
      </w:pPr>
      <w:r>
        <w:t>4.</w:t>
      </w:r>
      <w:r w:rsidR="00751948">
        <w:t xml:space="preserve"> </w:t>
      </w:r>
      <w:r>
        <w:t>Xem xét, xác minh vụ việc cụ thể theo kiến nghị của công dân, công đồng dân cư.</w:t>
      </w:r>
    </w:p>
    <w:p w:rsidR="00D37454" w:rsidRDefault="00D37454" w:rsidP="0026634F">
      <w:pPr>
        <w:pStyle w:val="ListParagraph"/>
        <w:spacing w:before="60" w:after="60" w:line="240" w:lineRule="auto"/>
        <w:ind w:left="0" w:firstLine="567"/>
        <w:jc w:val="both"/>
      </w:pPr>
      <w:r>
        <w:lastRenderedPageBreak/>
        <w:t>5.</w:t>
      </w:r>
      <w:r w:rsidR="00751948">
        <w:t xml:space="preserve"> </w:t>
      </w:r>
      <w:r>
        <w:t>Kiến nghị Chủ tịch Ủy ban nhân dân phường, cán bộ, công chức thuộc cơ quan phường</w:t>
      </w:r>
      <w:r w:rsidR="00065CD7">
        <w:t>, Tổ trưởng tổ dân phố khắc phục hạn chế, thiếu sót được phát hiện qua việc kiểm tra, giám sát;</w:t>
      </w:r>
      <w:r w:rsidR="007D585D">
        <w:t xml:space="preserve"> bảo đảm quyề</w:t>
      </w:r>
      <w:r w:rsidR="002C4C28">
        <w:t xml:space="preserve">n </w:t>
      </w:r>
      <w:r w:rsidR="007D585D">
        <w:t>và lợi ích hợp pháp, chính đáng của tổ chức, công dân; biểu dương những đơn vị, cá nhân có thành tích. Trường hợp phát hiện người có hành vi vi phạm thì kiến nghị cơ quan, tổ chức có thẩm quyền xem xét xử lý.</w:t>
      </w:r>
    </w:p>
    <w:p w:rsidR="007D585D" w:rsidRDefault="007D585D" w:rsidP="0026634F">
      <w:pPr>
        <w:pStyle w:val="ListParagraph"/>
        <w:spacing w:before="60" w:after="60" w:line="240" w:lineRule="auto"/>
        <w:ind w:left="0" w:firstLine="567"/>
        <w:jc w:val="both"/>
      </w:pPr>
      <w:r>
        <w:t>6.</w:t>
      </w:r>
      <w:r w:rsidR="00751948">
        <w:t xml:space="preserve"> </w:t>
      </w:r>
      <w:r>
        <w:t>Tham dự các cuộc họp của Hội đồng nhân dân, Ủy ban nhân dân cấp phường có nội dung liên quan đến việc thực hiện nhiệm vụ kiểm tra, giám sát của Ban Thanh tra nhân dân.</w:t>
      </w:r>
    </w:p>
    <w:p w:rsidR="007D585D" w:rsidRDefault="007D585D" w:rsidP="0026634F">
      <w:pPr>
        <w:pStyle w:val="ListParagraph"/>
        <w:spacing w:before="60" w:after="60" w:line="240" w:lineRule="auto"/>
        <w:ind w:left="0" w:firstLine="567"/>
        <w:jc w:val="both"/>
      </w:pPr>
      <w:r>
        <w:t>7.</w:t>
      </w:r>
      <w:r w:rsidR="00751948">
        <w:t xml:space="preserve"> </w:t>
      </w:r>
      <w:r>
        <w:t>Tiếp nhận kiến nghị, phản ánh của công dân, cộng đồng dân cư và các tổ chức cá nhân có liên qua</w:t>
      </w:r>
      <w:r w:rsidR="00FF0F4D">
        <w:t>n</w:t>
      </w:r>
      <w:r>
        <w:t xml:space="preserve"> đến phạm vi kiểm tra, giám sát của Ban Thanh tra nhân dân.</w:t>
      </w:r>
    </w:p>
    <w:p w:rsidR="00287080" w:rsidRPr="00B91231" w:rsidRDefault="00287080" w:rsidP="0026634F">
      <w:pPr>
        <w:pStyle w:val="ListParagraph"/>
        <w:spacing w:before="60" w:after="60" w:line="240" w:lineRule="auto"/>
        <w:ind w:left="0" w:firstLine="567"/>
        <w:jc w:val="both"/>
        <w:rPr>
          <w:b/>
        </w:rPr>
      </w:pPr>
      <w:r w:rsidRPr="00B91231">
        <w:rPr>
          <w:b/>
        </w:rPr>
        <w:t>Điề</w:t>
      </w:r>
      <w:r w:rsidR="003776FC">
        <w:rPr>
          <w:b/>
        </w:rPr>
        <w:t>u 13</w:t>
      </w:r>
      <w:r w:rsidRPr="00B91231">
        <w:rPr>
          <w:b/>
        </w:rPr>
        <w:t>. Nhiệm vụ, quyền hạn của Ban giám sát cộng đồng</w:t>
      </w:r>
    </w:p>
    <w:p w:rsidR="00287080" w:rsidRDefault="00287080" w:rsidP="0026634F">
      <w:pPr>
        <w:pStyle w:val="ListParagraph"/>
        <w:spacing w:before="60" w:after="60" w:line="240" w:lineRule="auto"/>
        <w:ind w:left="0" w:firstLine="567"/>
        <w:jc w:val="both"/>
      </w:pPr>
      <w:r>
        <w:t>1.</w:t>
      </w:r>
      <w:r w:rsidR="00751948">
        <w:t xml:space="preserve"> </w:t>
      </w:r>
      <w:r>
        <w:t>Ban giám sát đầu tư của cộng đồng có các nhiệm vụ:</w:t>
      </w:r>
    </w:p>
    <w:p w:rsidR="00287080" w:rsidRDefault="00661691" w:rsidP="0026634F">
      <w:pPr>
        <w:pStyle w:val="ListParagraph"/>
        <w:spacing w:before="60" w:after="60" w:line="240" w:lineRule="auto"/>
        <w:ind w:left="0" w:firstLine="567"/>
        <w:jc w:val="both"/>
      </w:pPr>
      <w:r>
        <w:t>a)</w:t>
      </w:r>
      <w:r w:rsidR="00751948">
        <w:t xml:space="preserve"> </w:t>
      </w:r>
      <w:r w:rsidR="00287080">
        <w:t>Theo dõi, giám sát sự phù hợp của chủ trương đầu tư, quyế</w:t>
      </w:r>
      <w:r w:rsidR="002C4C28">
        <w:t>t đị</w:t>
      </w:r>
      <w:r w:rsidR="00287080">
        <w:t>nh đầu tư với quy hoạch, kế hoạch đầu tư trên địa bàn phường;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chương trình đầu tư đối với các chương trình, dự án đầu tư công, dự án đầu tư từ nguồn vốn khác trên địa bàn phường.</w:t>
      </w:r>
    </w:p>
    <w:p w:rsidR="00287080" w:rsidRDefault="00661691" w:rsidP="0026634F">
      <w:pPr>
        <w:pStyle w:val="ListParagraph"/>
        <w:spacing w:before="60" w:after="60" w:line="240" w:lineRule="auto"/>
        <w:ind w:left="0" w:firstLine="567"/>
        <w:jc w:val="both"/>
      </w:pPr>
      <w:r>
        <w:t xml:space="preserve">b) </w:t>
      </w:r>
      <w:r w:rsidR="00287080">
        <w:t xml:space="preserve">Đối với các chương trình, dự án đầu tư bằng nguồn vốn và công sức </w:t>
      </w:r>
      <w:r>
        <w:t>của công đồng dân cư, dự án sử dụng ngân sách phường hoặc bằng nguồn tài trợ trực tiếp của các tổ chức, cá nhân cho phường thì thực hiện theo dõi, kiểm tra, giám sát và thực hiện các nội dung quy định tại điểm a khoản này và kiểm tra, giám sát việc tuân thủ các quy trình, quy phạm kỷ thuật, định mức và chủng loại vật tư theo quy định; theo dõi, kiểm tra kết quả nghiệm thu và quyết toán công trình.</w:t>
      </w:r>
    </w:p>
    <w:p w:rsidR="00661691" w:rsidRDefault="00661691" w:rsidP="0026634F">
      <w:pPr>
        <w:pStyle w:val="ListParagraph"/>
        <w:spacing w:before="60" w:after="60" w:line="240" w:lineRule="auto"/>
        <w:ind w:left="0" w:firstLine="567"/>
        <w:jc w:val="both"/>
      </w:pPr>
      <w:r>
        <w:t>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rsidR="00661691" w:rsidRDefault="00661691" w:rsidP="0026634F">
      <w:pPr>
        <w:pStyle w:val="ListParagraph"/>
        <w:spacing w:before="60" w:after="60" w:line="240" w:lineRule="auto"/>
        <w:ind w:left="0" w:firstLine="567"/>
        <w:jc w:val="both"/>
      </w:pPr>
      <w:r>
        <w:t>2. Quyền hạn của Ban giám sát cộng đồng</w:t>
      </w:r>
    </w:p>
    <w:p w:rsidR="0036725B" w:rsidRDefault="0036725B" w:rsidP="0026634F">
      <w:pPr>
        <w:pStyle w:val="ListParagraph"/>
        <w:spacing w:before="60" w:after="60" w:line="240" w:lineRule="auto"/>
        <w:ind w:left="0" w:firstLine="567"/>
        <w:jc w:val="both"/>
      </w:pPr>
      <w:r>
        <w:t>a)</w:t>
      </w:r>
      <w:r w:rsidR="00751948">
        <w:t xml:space="preserve"> Y</w:t>
      </w:r>
      <w:r>
        <w:t>êu cầu cơ quan quản lý nhà nước có thẩm quyền cung cấp các thông tin về quy hoạch có liên quan  đến việc quyết định đầu t</w:t>
      </w:r>
      <w:r w:rsidR="00045BF6">
        <w:t>ư</w:t>
      </w:r>
      <w:r>
        <w:t xml:space="preserve"> dự án, kế</w:t>
      </w:r>
      <w:r w:rsidR="00B60D2C">
        <w:t xml:space="preserve"> hoạch</w:t>
      </w:r>
      <w:r>
        <w:t xml:space="preserve"> sử dụng đất đai theo quy định của pháp luật về đất đai.</w:t>
      </w:r>
    </w:p>
    <w:p w:rsidR="0036725B" w:rsidRDefault="0036725B" w:rsidP="0026634F">
      <w:pPr>
        <w:pStyle w:val="ListParagraph"/>
        <w:spacing w:before="60" w:after="60" w:line="240" w:lineRule="auto"/>
        <w:ind w:left="0" w:firstLine="567"/>
        <w:jc w:val="both"/>
      </w:pPr>
      <w:r>
        <w:t>b) Yêu cầu cơ quan quản lý nhà nước có liên quan trả lời các vấn đề thuộc phạm vi quản lý theo quy định của pháp luật.</w:t>
      </w:r>
    </w:p>
    <w:p w:rsidR="0036725B" w:rsidRDefault="0036725B" w:rsidP="0026634F">
      <w:pPr>
        <w:pStyle w:val="ListParagraph"/>
        <w:spacing w:before="60" w:after="60" w:line="240" w:lineRule="auto"/>
        <w:ind w:left="0" w:firstLine="567"/>
        <w:jc w:val="both"/>
      </w:pPr>
      <w:r>
        <w:t>c) Yêu cầu chủ chương trình, chủ đầu tư trả lời, cung cấ</w:t>
      </w:r>
      <w:r w:rsidR="002C4C28">
        <w:t>p các thông ti</w:t>
      </w:r>
      <w:r>
        <w:t>n phụ</w:t>
      </w:r>
      <w:r w:rsidR="002C4C28">
        <w:t>c vụ</w:t>
      </w:r>
      <w:r>
        <w:t xml:space="preserve"> việc giám sát đầ</w:t>
      </w:r>
      <w:r w:rsidR="002C4C28">
        <w:t>u tư</w:t>
      </w:r>
      <w:r>
        <w:t xml:space="preserve"> gồm quyết định đầu tư; thông tin về chủ đầu tư, ban quản lý dự án, địa chỉ liên hệ</w:t>
      </w:r>
      <w:r w:rsidR="00EA4A63">
        <w:t>; tiến độ và kế hoạch đầu tư; diện tích chiếm đất và sử dụng đất; quy hoạch mặt bằng chi tiế</w:t>
      </w:r>
      <w:r w:rsidR="002C4C28">
        <w:t>t</w:t>
      </w:r>
      <w:r w:rsidR="00EA4A63">
        <w:t xml:space="preserve"> và phương án kiến trúc; đền bù, giải phóng mặt bằng và phương án tái định cư; phương án xử lý chất thải và bảo vệ môi trường.</w:t>
      </w:r>
    </w:p>
    <w:p w:rsidR="00334259" w:rsidRDefault="00334259" w:rsidP="0026634F">
      <w:pPr>
        <w:pStyle w:val="ListParagraph"/>
        <w:spacing w:before="60" w:after="60" w:line="240" w:lineRule="auto"/>
        <w:ind w:left="0" w:firstLine="567"/>
        <w:jc w:val="both"/>
      </w:pPr>
      <w:r>
        <w:lastRenderedPageBreak/>
        <w:t>Đối</w:t>
      </w:r>
      <w:r w:rsidR="00CF08DC">
        <w:t xml:space="preserve"> </w:t>
      </w:r>
      <w:r>
        <w:t>với các chương trình</w:t>
      </w:r>
      <w:r w:rsidR="00CF08DC">
        <w:t>,</w:t>
      </w:r>
      <w:r>
        <w:t xml:space="preserve"> dự án</w:t>
      </w:r>
      <w:r w:rsidR="005F7ED0">
        <w:t xml:space="preserve"> đầu tư bằng vốn và công sức của cộng đồng dân cư, dự</w:t>
      </w:r>
      <w:r w:rsidR="002C4C28">
        <w:t xml:space="preserve"> </w:t>
      </w:r>
      <w:r w:rsidR="005F7ED0">
        <w:t>án sử dụng ngân sách củ</w:t>
      </w:r>
      <w:r w:rsidR="00E453D8">
        <w:t>a địa phương</w:t>
      </w:r>
      <w:r w:rsidR="005F7ED0">
        <w:t xml:space="preserve"> hoặc bằng nguồn tài trợ trực tiếp của các tổ chứ</w:t>
      </w:r>
      <w:r w:rsidR="00E453D8">
        <w:t>c, cá nhân cho địa phương</w:t>
      </w:r>
      <w:r w:rsidR="005F7ED0">
        <w:t>, thì ngoài các nội dung trên, chủ chương trình, chủ đầu tư có trách nhiệm cung cấp thêm thông tin về quy trình, quy phạm kỷ thuật, chủng loại và định mức vật tư; kết quả nghiệm thu và quyết toán công trình.</w:t>
      </w:r>
    </w:p>
    <w:p w:rsidR="005F7ED0" w:rsidRDefault="005F7ED0" w:rsidP="0026634F">
      <w:pPr>
        <w:pStyle w:val="ListParagraph"/>
        <w:spacing w:before="60" w:after="60" w:line="240" w:lineRule="auto"/>
        <w:ind w:left="0" w:firstLine="567"/>
        <w:jc w:val="both"/>
      </w:pPr>
      <w:r>
        <w:t>d)</w:t>
      </w:r>
      <w:r w:rsidR="00B9311D">
        <w:t xml:space="preserve"> Tiếp nhậ</w:t>
      </w:r>
      <w:r w:rsidR="00751948">
        <w:t>n</w:t>
      </w:r>
      <w:r w:rsidR="00B9311D">
        <w:t xml:space="preserve"> các thông tin do công dân phản ánh để gửi đến các cơ quan quản lý nhà nước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rsidR="00B9311D" w:rsidRDefault="00751948" w:rsidP="0026634F">
      <w:pPr>
        <w:pStyle w:val="ListParagraph"/>
        <w:spacing w:before="60" w:after="60" w:line="240" w:lineRule="auto"/>
        <w:ind w:left="0" w:firstLine="567"/>
        <w:jc w:val="both"/>
      </w:pPr>
      <w:r>
        <w:t>đ</w:t>
      </w:r>
      <w:r w:rsidR="00B9311D">
        <w:t>) Khi phát hiện dấu hiệu vi phạm pháp luật trong quá trình thực hiện dự án gây ảnh hưởng nghiêm trọng đến sản xuất, an ninh, văn hóa, xã hội, môi trường sinh sống của cộng đồng hoặc chủ</w:t>
      </w:r>
      <w:r w:rsidR="00E453D8">
        <w:t xml:space="preserve"> đầ</w:t>
      </w:r>
      <w:r w:rsidR="00B9311D">
        <w:t>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rsidR="00FF1E11" w:rsidRDefault="00FF1E11" w:rsidP="0026634F">
      <w:pPr>
        <w:pStyle w:val="ListParagraph"/>
        <w:spacing w:before="60" w:after="60" w:line="240" w:lineRule="auto"/>
        <w:ind w:left="0" w:firstLine="567"/>
        <w:jc w:val="center"/>
        <w:rPr>
          <w:b/>
        </w:rPr>
      </w:pPr>
    </w:p>
    <w:p w:rsidR="00B9311D" w:rsidRPr="00101AF1" w:rsidRDefault="00B9311D" w:rsidP="00101AF1">
      <w:pPr>
        <w:pStyle w:val="ListParagraph"/>
        <w:spacing w:after="0" w:line="240" w:lineRule="auto"/>
        <w:ind w:left="0"/>
        <w:jc w:val="center"/>
        <w:rPr>
          <w:b/>
          <w:szCs w:val="28"/>
        </w:rPr>
      </w:pPr>
      <w:r w:rsidRPr="00101AF1">
        <w:rPr>
          <w:b/>
          <w:szCs w:val="28"/>
        </w:rPr>
        <w:t>Chương VI</w:t>
      </w:r>
    </w:p>
    <w:p w:rsidR="00751948" w:rsidRPr="00101AF1" w:rsidRDefault="00B9311D" w:rsidP="00101AF1">
      <w:pPr>
        <w:pStyle w:val="NormalWeb"/>
        <w:shd w:val="clear" w:color="auto" w:fill="FFFFFF"/>
        <w:spacing w:before="0" w:beforeAutospacing="0" w:after="0" w:afterAutospacing="0"/>
        <w:jc w:val="center"/>
        <w:rPr>
          <w:b/>
          <w:sz w:val="28"/>
          <w:szCs w:val="28"/>
        </w:rPr>
      </w:pPr>
      <w:r w:rsidRPr="00101AF1">
        <w:rPr>
          <w:b/>
          <w:sz w:val="28"/>
          <w:szCs w:val="28"/>
        </w:rPr>
        <w:t>ĐIỀU KHOẢN THI HÀNH</w:t>
      </w:r>
    </w:p>
    <w:p w:rsidR="00101AF1" w:rsidRPr="00101AF1" w:rsidRDefault="00101AF1" w:rsidP="00101AF1">
      <w:pPr>
        <w:pStyle w:val="NormalWeb"/>
        <w:shd w:val="clear" w:color="auto" w:fill="FFFFFF"/>
        <w:spacing w:before="0" w:beforeAutospacing="0" w:after="0" w:afterAutospacing="0"/>
        <w:jc w:val="center"/>
        <w:rPr>
          <w:rStyle w:val="apple-converted-space"/>
          <w:b/>
          <w:color w:val="000000"/>
          <w:sz w:val="28"/>
          <w:szCs w:val="28"/>
        </w:rPr>
      </w:pPr>
    </w:p>
    <w:p w:rsidR="003D06A9" w:rsidRPr="00101AF1" w:rsidRDefault="00751948" w:rsidP="0026634F">
      <w:pPr>
        <w:spacing w:before="60" w:after="60" w:line="240" w:lineRule="auto"/>
        <w:ind w:firstLine="567"/>
        <w:jc w:val="both"/>
        <w:rPr>
          <w:color w:val="FF0000"/>
          <w:szCs w:val="28"/>
        </w:rPr>
      </w:pPr>
      <w:r>
        <w:rPr>
          <w:szCs w:val="28"/>
        </w:rPr>
        <w:t xml:space="preserve"> </w:t>
      </w:r>
      <w:r w:rsidR="003D06A9">
        <w:rPr>
          <w:b/>
          <w:bCs/>
          <w:color w:val="000000"/>
          <w:szCs w:val="28"/>
          <w:lang w:val="vi-VN"/>
        </w:rPr>
        <w:t>Điề</w:t>
      </w:r>
      <w:r w:rsidR="003776FC">
        <w:rPr>
          <w:b/>
          <w:bCs/>
          <w:color w:val="000000"/>
          <w:szCs w:val="28"/>
          <w:lang w:val="vi-VN"/>
        </w:rPr>
        <w:t>u 14</w:t>
      </w:r>
      <w:r w:rsidR="003D06A9">
        <w:rPr>
          <w:b/>
          <w:bCs/>
          <w:color w:val="000000"/>
          <w:szCs w:val="28"/>
          <w:lang w:val="vi-VN"/>
        </w:rPr>
        <w:t>.</w:t>
      </w:r>
      <w:r w:rsidR="003D06A9">
        <w:rPr>
          <w:rStyle w:val="apple-converted-space"/>
          <w:color w:val="000000"/>
          <w:szCs w:val="28"/>
          <w:lang w:val="vi-VN"/>
        </w:rPr>
        <w:t> </w:t>
      </w:r>
      <w:r w:rsidR="003D06A9">
        <w:rPr>
          <w:szCs w:val="28"/>
          <w:lang w:val="vi-VN"/>
        </w:rPr>
        <w:t>Quy chế này đã đượ</w:t>
      </w:r>
      <w:r w:rsidR="00A228FC">
        <w:rPr>
          <w:szCs w:val="28"/>
          <w:lang w:val="vi-VN"/>
        </w:rPr>
        <w:t>c Ủy ban nhân dân</w:t>
      </w:r>
      <w:r w:rsidR="00A228FC">
        <w:rPr>
          <w:szCs w:val="28"/>
        </w:rPr>
        <w:t xml:space="preserve"> </w:t>
      </w:r>
      <w:r w:rsidR="00A228FC" w:rsidRPr="003248CA">
        <w:rPr>
          <w:szCs w:val="28"/>
        </w:rPr>
        <w:t>phối hợp với UB MTTQ phường</w:t>
      </w:r>
      <w:r w:rsidR="00A228FC" w:rsidRPr="003248CA">
        <w:rPr>
          <w:szCs w:val="28"/>
          <w:lang w:val="vi-VN"/>
        </w:rPr>
        <w:t xml:space="preserve"> </w:t>
      </w:r>
      <w:r w:rsidR="003D06A9" w:rsidRPr="003248CA">
        <w:rPr>
          <w:szCs w:val="28"/>
          <w:lang w:val="vi-VN"/>
        </w:rPr>
        <w:t xml:space="preserve"> </w:t>
      </w:r>
      <w:r w:rsidR="003D06A9">
        <w:rPr>
          <w:szCs w:val="28"/>
          <w:lang w:val="vi-VN"/>
        </w:rPr>
        <w:t>xây dựng dự thảo, tổ chức ti</w:t>
      </w:r>
      <w:r w:rsidR="003D06A9">
        <w:rPr>
          <w:szCs w:val="28"/>
        </w:rPr>
        <w:t>ếp</w:t>
      </w:r>
      <w:r w:rsidR="003D06A9">
        <w:rPr>
          <w:szCs w:val="28"/>
          <w:lang w:val="vi-VN"/>
        </w:rPr>
        <w:t xml:space="preserve"> thu, tổng hợp các ý kiến góp ý của B</w:t>
      </w:r>
      <w:r w:rsidR="003D06A9">
        <w:rPr>
          <w:szCs w:val="28"/>
        </w:rPr>
        <w:t>an Thường vụ</w:t>
      </w:r>
      <w:r w:rsidR="003D06A9">
        <w:rPr>
          <w:szCs w:val="28"/>
          <w:lang w:val="vi-VN"/>
        </w:rPr>
        <w:t xml:space="preserve"> Đảng ủy, Thường trự</w:t>
      </w:r>
      <w:r w:rsidR="00037891">
        <w:rPr>
          <w:szCs w:val="28"/>
          <w:lang w:val="vi-VN"/>
        </w:rPr>
        <w:t>c Hội đồng nhân dân</w:t>
      </w:r>
      <w:r w:rsidR="003D06A9">
        <w:rPr>
          <w:szCs w:val="28"/>
          <w:lang w:val="vi-VN"/>
        </w:rPr>
        <w:t>, Thường trực Ủ</w:t>
      </w:r>
      <w:r w:rsidR="00037891">
        <w:rPr>
          <w:szCs w:val="28"/>
          <w:lang w:val="vi-VN"/>
        </w:rPr>
        <w:t>y ban Mặt trận Tổ quốc</w:t>
      </w:r>
      <w:r w:rsidR="00037891">
        <w:rPr>
          <w:szCs w:val="28"/>
        </w:rPr>
        <w:t xml:space="preserve"> phường</w:t>
      </w:r>
      <w:r w:rsidR="003D06A9">
        <w:rPr>
          <w:szCs w:val="28"/>
        </w:rPr>
        <w:t>,</w:t>
      </w:r>
      <w:r w:rsidR="003D06A9">
        <w:rPr>
          <w:szCs w:val="28"/>
          <w:lang w:val="vi-VN"/>
        </w:rPr>
        <w:t xml:space="preserve"> Trưởng các đoàn thể</w:t>
      </w:r>
      <w:r>
        <w:rPr>
          <w:szCs w:val="28"/>
        </w:rPr>
        <w:t>, cán bộ, công chức, người lao độ</w:t>
      </w:r>
      <w:r w:rsidR="000E70AF">
        <w:rPr>
          <w:szCs w:val="28"/>
        </w:rPr>
        <w:t>ng</w:t>
      </w:r>
      <w:r w:rsidR="00037891">
        <w:rPr>
          <w:szCs w:val="28"/>
        </w:rPr>
        <w:t xml:space="preserve"> thuộc cơ quan phường</w:t>
      </w:r>
      <w:r>
        <w:rPr>
          <w:szCs w:val="28"/>
          <w:lang w:val="vi-VN"/>
        </w:rPr>
        <w:t xml:space="preserve"> </w:t>
      </w:r>
      <w:r w:rsidR="003D06A9">
        <w:rPr>
          <w:szCs w:val="28"/>
          <w:lang w:val="vi-VN"/>
        </w:rPr>
        <w:t>đã thảo luận thống nhấ</w:t>
      </w:r>
      <w:r w:rsidR="00E453D8">
        <w:rPr>
          <w:szCs w:val="28"/>
          <w:lang w:val="vi-VN"/>
        </w:rPr>
        <w:t>t</w:t>
      </w:r>
      <w:r w:rsidR="00C6649A">
        <w:rPr>
          <w:szCs w:val="28"/>
        </w:rPr>
        <w:t>.</w:t>
      </w:r>
      <w:r w:rsidR="00E453D8">
        <w:rPr>
          <w:szCs w:val="28"/>
          <w:lang w:val="vi-VN"/>
        </w:rPr>
        <w:t xml:space="preserve"> </w:t>
      </w:r>
      <w:r w:rsidR="00C6649A" w:rsidRPr="00C6649A">
        <w:rPr>
          <w:szCs w:val="28"/>
        </w:rPr>
        <w:t>C</w:t>
      </w:r>
      <w:r w:rsidR="003D06A9" w:rsidRPr="00C6649A">
        <w:rPr>
          <w:szCs w:val="28"/>
          <w:lang w:val="vi-VN"/>
        </w:rPr>
        <w:t xml:space="preserve">ó hiệu lực thi hành kể từ ngày </w:t>
      </w:r>
      <w:r w:rsidRPr="00C6649A">
        <w:rPr>
          <w:szCs w:val="28"/>
        </w:rPr>
        <w:t xml:space="preserve">ký </w:t>
      </w:r>
      <w:r w:rsidR="003D06A9" w:rsidRPr="00C6649A">
        <w:rPr>
          <w:szCs w:val="28"/>
          <w:lang w:val="vi-VN"/>
        </w:rPr>
        <w:t>ban hành.</w:t>
      </w:r>
    </w:p>
    <w:p w:rsidR="00326CBB" w:rsidRDefault="00751948" w:rsidP="0026634F">
      <w:pPr>
        <w:spacing w:before="60" w:after="60" w:line="240" w:lineRule="auto"/>
        <w:ind w:firstLine="567"/>
        <w:jc w:val="both"/>
        <w:rPr>
          <w:szCs w:val="28"/>
        </w:rPr>
      </w:pPr>
      <w:bookmarkStart w:id="1" w:name="dieu_53"/>
      <w:r>
        <w:rPr>
          <w:b/>
          <w:bCs/>
          <w:color w:val="000000"/>
          <w:szCs w:val="28"/>
          <w:lang w:val="vi-VN"/>
        </w:rPr>
        <w:t>Điề</w:t>
      </w:r>
      <w:r w:rsidR="003776FC">
        <w:rPr>
          <w:b/>
          <w:bCs/>
          <w:color w:val="000000"/>
          <w:szCs w:val="28"/>
          <w:lang w:val="vi-VN"/>
        </w:rPr>
        <w:t>u 15</w:t>
      </w:r>
      <w:r>
        <w:rPr>
          <w:b/>
          <w:bCs/>
          <w:color w:val="000000"/>
          <w:szCs w:val="28"/>
          <w:lang w:val="vi-VN"/>
        </w:rPr>
        <w:t>.</w:t>
      </w:r>
      <w:bookmarkStart w:id="2" w:name="dieu_53_name"/>
      <w:bookmarkEnd w:id="1"/>
      <w:r>
        <w:rPr>
          <w:rStyle w:val="apple-converted-space"/>
          <w:color w:val="000000"/>
          <w:szCs w:val="28"/>
          <w:lang w:val="vi-VN"/>
        </w:rPr>
        <w:t> </w:t>
      </w:r>
      <w:r>
        <w:rPr>
          <w:color w:val="000000"/>
          <w:szCs w:val="28"/>
          <w:lang w:val="vi-VN"/>
        </w:rPr>
        <w:t>Ủy ban nhân dân</w:t>
      </w:r>
      <w:r w:rsidR="00E453D8">
        <w:rPr>
          <w:color w:val="000000"/>
          <w:szCs w:val="28"/>
        </w:rPr>
        <w:t xml:space="preserve"> phường</w:t>
      </w:r>
      <w:r>
        <w:rPr>
          <w:color w:val="000000"/>
          <w:szCs w:val="28"/>
          <w:lang w:val="vi-VN"/>
        </w:rPr>
        <w:t>, Ủy ban Mặt trận Tổ quố</w:t>
      </w:r>
      <w:r w:rsidR="00101AF1">
        <w:rPr>
          <w:color w:val="000000"/>
          <w:szCs w:val="28"/>
          <w:lang w:val="vi-VN"/>
        </w:rPr>
        <w:t>c, các Đ</w:t>
      </w:r>
      <w:r>
        <w:rPr>
          <w:color w:val="000000"/>
          <w:szCs w:val="28"/>
          <w:lang w:val="vi-VN"/>
        </w:rPr>
        <w:t>oàn thể, cán bộ, công chức chuyên môn, Trưởng các đơn vị, trường học thuộc phường; các Tổ dân phố chịu trách nhiệm thực hiện Quy chế này</w:t>
      </w:r>
      <w:bookmarkEnd w:id="2"/>
      <w:r>
        <w:rPr>
          <w:color w:val="000000"/>
          <w:szCs w:val="28"/>
          <w:lang w:val="vi-VN"/>
        </w:rPr>
        <w:t xml:space="preserve">. </w:t>
      </w:r>
    </w:p>
    <w:p w:rsidR="003D06A9" w:rsidRDefault="003D06A9" w:rsidP="0026634F">
      <w:pPr>
        <w:spacing w:before="60" w:after="60" w:line="240" w:lineRule="auto"/>
        <w:ind w:firstLine="567"/>
        <w:jc w:val="both"/>
        <w:rPr>
          <w:szCs w:val="28"/>
          <w:lang w:val="vi-VN"/>
        </w:rPr>
      </w:pPr>
      <w:r>
        <w:rPr>
          <w:szCs w:val="28"/>
          <w:lang w:val="vi-VN"/>
        </w:rPr>
        <w:t>Trong quá trình tổ chức thực hiện, nếu thấy có những vấn đề cần sửa đổi bổ sung cho phù hợp, yêu cầu báo cáo về</w:t>
      </w:r>
      <w:r w:rsidR="00101AF1">
        <w:rPr>
          <w:szCs w:val="28"/>
        </w:rPr>
        <w:t xml:space="preserve"> UBND phường (qua</w:t>
      </w:r>
      <w:r>
        <w:rPr>
          <w:szCs w:val="28"/>
          <w:lang w:val="vi-VN"/>
        </w:rPr>
        <w:t xml:space="preserve"> công chức Văn phòng - Thống kê</w:t>
      </w:r>
      <w:r w:rsidR="00101AF1">
        <w:rPr>
          <w:szCs w:val="28"/>
        </w:rPr>
        <w:t>)</w:t>
      </w:r>
      <w:r>
        <w:rPr>
          <w:szCs w:val="28"/>
          <w:lang w:val="vi-VN"/>
        </w:rPr>
        <w:t xml:space="preserve"> để tổng hợp, </w:t>
      </w:r>
      <w:r w:rsidR="00751948">
        <w:rPr>
          <w:szCs w:val="28"/>
          <w:lang w:val="vi-VN"/>
        </w:rPr>
        <w:t>xem xét sửa đổ</w:t>
      </w:r>
      <w:r w:rsidR="00CD20E9">
        <w:rPr>
          <w:szCs w:val="28"/>
          <w:lang w:val="vi-VN"/>
        </w:rPr>
        <w:t>i</w:t>
      </w:r>
      <w:r>
        <w:rPr>
          <w:szCs w:val="28"/>
          <w:lang w:val="vi-VN"/>
        </w:rPr>
        <w:t>./.</w:t>
      </w:r>
    </w:p>
    <w:p w:rsidR="0026634F" w:rsidRPr="0026634F" w:rsidRDefault="0026634F" w:rsidP="0026634F">
      <w:pPr>
        <w:spacing w:before="60" w:after="60" w:line="240" w:lineRule="auto"/>
        <w:ind w:firstLine="567"/>
        <w:jc w:val="both"/>
        <w:rPr>
          <w:b/>
          <w:szCs w:val="28"/>
        </w:rPr>
      </w:pPr>
      <w:r>
        <w:rPr>
          <w:b/>
          <w:szCs w:val="28"/>
        </w:rPr>
        <w:t xml:space="preserve">                                                              </w:t>
      </w:r>
      <w:r w:rsidRPr="0026634F">
        <w:rPr>
          <w:b/>
          <w:szCs w:val="28"/>
        </w:rPr>
        <w:t>ỦY BAN NHÂN DÂN PHƯỜNG</w:t>
      </w:r>
    </w:p>
    <w:p w:rsidR="002D0D1F" w:rsidRDefault="002D0D1F" w:rsidP="003776FC">
      <w:pPr>
        <w:pStyle w:val="ListParagraph"/>
        <w:spacing w:after="0" w:line="240" w:lineRule="auto"/>
        <w:ind w:left="142" w:firstLine="578"/>
        <w:jc w:val="both"/>
      </w:pPr>
    </w:p>
    <w:p w:rsidR="006F1F80" w:rsidRDefault="00DA3F0B" w:rsidP="003776FC">
      <w:pPr>
        <w:pStyle w:val="ListParagraph"/>
        <w:spacing w:after="0" w:line="240" w:lineRule="auto"/>
        <w:ind w:left="0" w:firstLine="720"/>
        <w:jc w:val="both"/>
      </w:pPr>
      <w:r>
        <w:t xml:space="preserve"> </w:t>
      </w:r>
    </w:p>
    <w:p w:rsidR="006F1F80" w:rsidRPr="00353E12" w:rsidRDefault="00DA3F0B" w:rsidP="003776FC">
      <w:pPr>
        <w:pStyle w:val="ListParagraph"/>
        <w:spacing w:after="0" w:line="240" w:lineRule="auto"/>
        <w:ind w:left="0" w:firstLine="720"/>
        <w:jc w:val="both"/>
      </w:pPr>
      <w:r>
        <w:t xml:space="preserve"> </w:t>
      </w:r>
    </w:p>
    <w:p w:rsidR="00EF445D" w:rsidRPr="00EF445D" w:rsidRDefault="00EF445D" w:rsidP="003776FC">
      <w:pPr>
        <w:spacing w:after="0" w:line="240" w:lineRule="auto"/>
        <w:jc w:val="both"/>
      </w:pPr>
    </w:p>
    <w:p w:rsidR="004D5A19" w:rsidRDefault="004D5A19" w:rsidP="003776FC">
      <w:pPr>
        <w:spacing w:after="0" w:line="240" w:lineRule="auto"/>
      </w:pPr>
    </w:p>
    <w:sectPr w:rsidR="004D5A19" w:rsidSect="00C93849">
      <w:headerReference w:type="even" r:id="rId9"/>
      <w:headerReference w:type="default" r:id="rId10"/>
      <w:footerReference w:type="even" r:id="rId11"/>
      <w:footerReference w:type="default" r:id="rId12"/>
      <w:headerReference w:type="first" r:id="rId13"/>
      <w:footerReference w:type="first" r:id="rId14"/>
      <w:pgSz w:w="12240" w:h="15840"/>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1AD" w:rsidRDefault="00A221AD" w:rsidP="00C93849">
      <w:pPr>
        <w:spacing w:after="0" w:line="240" w:lineRule="auto"/>
      </w:pPr>
      <w:r>
        <w:separator/>
      </w:r>
    </w:p>
  </w:endnote>
  <w:endnote w:type="continuationSeparator" w:id="0">
    <w:p w:rsidR="00A221AD" w:rsidRDefault="00A221AD" w:rsidP="00C9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49" w:rsidRDefault="00C93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49" w:rsidRDefault="00C938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49" w:rsidRDefault="00C93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1AD" w:rsidRDefault="00A221AD" w:rsidP="00C93849">
      <w:pPr>
        <w:spacing w:after="0" w:line="240" w:lineRule="auto"/>
      </w:pPr>
      <w:r>
        <w:separator/>
      </w:r>
    </w:p>
  </w:footnote>
  <w:footnote w:type="continuationSeparator" w:id="0">
    <w:p w:rsidR="00A221AD" w:rsidRDefault="00A221AD" w:rsidP="00C938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49" w:rsidRDefault="00C938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131795"/>
      <w:docPartObj>
        <w:docPartGallery w:val="Page Numbers (Top of Page)"/>
        <w:docPartUnique/>
      </w:docPartObj>
    </w:sdtPr>
    <w:sdtEndPr>
      <w:rPr>
        <w:noProof/>
      </w:rPr>
    </w:sdtEndPr>
    <w:sdtContent>
      <w:p w:rsidR="00C93849" w:rsidRDefault="00C93849">
        <w:pPr>
          <w:pStyle w:val="Header"/>
          <w:jc w:val="center"/>
        </w:pPr>
        <w:r>
          <w:fldChar w:fldCharType="begin"/>
        </w:r>
        <w:r>
          <w:instrText xml:space="preserve"> PAGE   \* MERGEFORMAT </w:instrText>
        </w:r>
        <w:r>
          <w:fldChar w:fldCharType="separate"/>
        </w:r>
        <w:r w:rsidR="00D43FE3">
          <w:rPr>
            <w:noProof/>
          </w:rPr>
          <w:t>7</w:t>
        </w:r>
        <w:r>
          <w:rPr>
            <w:noProof/>
          </w:rPr>
          <w:fldChar w:fldCharType="end"/>
        </w:r>
      </w:p>
    </w:sdtContent>
  </w:sdt>
  <w:p w:rsidR="00C93849" w:rsidRDefault="00C938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49" w:rsidRDefault="00C938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A2B"/>
    <w:multiLevelType w:val="hybridMultilevel"/>
    <w:tmpl w:val="29702622"/>
    <w:lvl w:ilvl="0" w:tplc="D6785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A3BE6"/>
    <w:multiLevelType w:val="hybridMultilevel"/>
    <w:tmpl w:val="D3841D10"/>
    <w:lvl w:ilvl="0" w:tplc="54943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137EC6"/>
    <w:multiLevelType w:val="hybridMultilevel"/>
    <w:tmpl w:val="D108AA4A"/>
    <w:lvl w:ilvl="0" w:tplc="D3864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6F55AB"/>
    <w:multiLevelType w:val="hybridMultilevel"/>
    <w:tmpl w:val="5DD66014"/>
    <w:lvl w:ilvl="0" w:tplc="53F8A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8839F2"/>
    <w:multiLevelType w:val="hybridMultilevel"/>
    <w:tmpl w:val="1C74E1B2"/>
    <w:lvl w:ilvl="0" w:tplc="812A9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663CCE"/>
    <w:multiLevelType w:val="hybridMultilevel"/>
    <w:tmpl w:val="E276728C"/>
    <w:lvl w:ilvl="0" w:tplc="E3F61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AB10AF"/>
    <w:multiLevelType w:val="hybridMultilevel"/>
    <w:tmpl w:val="A4FE4324"/>
    <w:lvl w:ilvl="0" w:tplc="D2A82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491BE5"/>
    <w:multiLevelType w:val="hybridMultilevel"/>
    <w:tmpl w:val="A3FEE9C8"/>
    <w:lvl w:ilvl="0" w:tplc="C6680D6E">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2"/>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19"/>
    <w:rsid w:val="00006837"/>
    <w:rsid w:val="00024D2F"/>
    <w:rsid w:val="000277DC"/>
    <w:rsid w:val="00032DE6"/>
    <w:rsid w:val="00037891"/>
    <w:rsid w:val="00045BF6"/>
    <w:rsid w:val="000475C9"/>
    <w:rsid w:val="00065CD7"/>
    <w:rsid w:val="000C0817"/>
    <w:rsid w:val="000E70AF"/>
    <w:rsid w:val="000F0B1C"/>
    <w:rsid w:val="00101AF1"/>
    <w:rsid w:val="001346B8"/>
    <w:rsid w:val="001531A0"/>
    <w:rsid w:val="00163CE2"/>
    <w:rsid w:val="001A45AF"/>
    <w:rsid w:val="002162F6"/>
    <w:rsid w:val="00221897"/>
    <w:rsid w:val="0026634F"/>
    <w:rsid w:val="00281E45"/>
    <w:rsid w:val="00287080"/>
    <w:rsid w:val="002B7451"/>
    <w:rsid w:val="002C4C28"/>
    <w:rsid w:val="002D0BA6"/>
    <w:rsid w:val="002D0D1F"/>
    <w:rsid w:val="003248CA"/>
    <w:rsid w:val="00326CBB"/>
    <w:rsid w:val="00334259"/>
    <w:rsid w:val="00353E12"/>
    <w:rsid w:val="0036725B"/>
    <w:rsid w:val="003776FC"/>
    <w:rsid w:val="003A5F6A"/>
    <w:rsid w:val="003C33F0"/>
    <w:rsid w:val="003D06A9"/>
    <w:rsid w:val="003D65C6"/>
    <w:rsid w:val="00461ABE"/>
    <w:rsid w:val="00490BFD"/>
    <w:rsid w:val="00491C19"/>
    <w:rsid w:val="004D5A19"/>
    <w:rsid w:val="00511997"/>
    <w:rsid w:val="00523A4D"/>
    <w:rsid w:val="00572C53"/>
    <w:rsid w:val="005F7ED0"/>
    <w:rsid w:val="006166C1"/>
    <w:rsid w:val="00661691"/>
    <w:rsid w:val="006630ED"/>
    <w:rsid w:val="006B7EE9"/>
    <w:rsid w:val="006C1D8F"/>
    <w:rsid w:val="006C64FF"/>
    <w:rsid w:val="006E4467"/>
    <w:rsid w:val="006F1F80"/>
    <w:rsid w:val="00751948"/>
    <w:rsid w:val="007B4EDE"/>
    <w:rsid w:val="007D585D"/>
    <w:rsid w:val="007D5BD5"/>
    <w:rsid w:val="00810302"/>
    <w:rsid w:val="00811DC0"/>
    <w:rsid w:val="008725C3"/>
    <w:rsid w:val="008762C3"/>
    <w:rsid w:val="008F6A74"/>
    <w:rsid w:val="009463EA"/>
    <w:rsid w:val="00954C6F"/>
    <w:rsid w:val="009557F2"/>
    <w:rsid w:val="009B4913"/>
    <w:rsid w:val="00A062C3"/>
    <w:rsid w:val="00A221AD"/>
    <w:rsid w:val="00A228FC"/>
    <w:rsid w:val="00A52072"/>
    <w:rsid w:val="00AB41DF"/>
    <w:rsid w:val="00AC1172"/>
    <w:rsid w:val="00B564B2"/>
    <w:rsid w:val="00B60D2C"/>
    <w:rsid w:val="00B91231"/>
    <w:rsid w:val="00B9311D"/>
    <w:rsid w:val="00C021C3"/>
    <w:rsid w:val="00C259FD"/>
    <w:rsid w:val="00C30BF7"/>
    <w:rsid w:val="00C54A9E"/>
    <w:rsid w:val="00C6649A"/>
    <w:rsid w:val="00C67291"/>
    <w:rsid w:val="00C728B8"/>
    <w:rsid w:val="00C77BE0"/>
    <w:rsid w:val="00C839ED"/>
    <w:rsid w:val="00C93849"/>
    <w:rsid w:val="00CD20E9"/>
    <w:rsid w:val="00CF08DC"/>
    <w:rsid w:val="00D05060"/>
    <w:rsid w:val="00D37454"/>
    <w:rsid w:val="00D43FE3"/>
    <w:rsid w:val="00D93355"/>
    <w:rsid w:val="00DA3F0B"/>
    <w:rsid w:val="00E453D8"/>
    <w:rsid w:val="00EA4A63"/>
    <w:rsid w:val="00EA7070"/>
    <w:rsid w:val="00EC0129"/>
    <w:rsid w:val="00ED1795"/>
    <w:rsid w:val="00EF445D"/>
    <w:rsid w:val="00F27DD1"/>
    <w:rsid w:val="00F942C6"/>
    <w:rsid w:val="00FA2C4F"/>
    <w:rsid w:val="00FB4B39"/>
    <w:rsid w:val="00FB7443"/>
    <w:rsid w:val="00FF0F4D"/>
    <w:rsid w:val="00FF1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19"/>
    <w:pPr>
      <w:spacing w:after="200" w:line="276" w:lineRule="auto"/>
    </w:pPr>
    <w:rPr>
      <w:rFonts w:ascii="Times New Roman" w:hAnsi="Times New Roman"/>
      <w:sz w:val="28"/>
    </w:rPr>
  </w:style>
  <w:style w:type="paragraph" w:styleId="Heading1">
    <w:name w:val="heading 1"/>
    <w:basedOn w:val="Normal"/>
    <w:next w:val="Normal"/>
    <w:link w:val="Heading1Char"/>
    <w:qFormat/>
    <w:rsid w:val="004D5A19"/>
    <w:pPr>
      <w:spacing w:after="0" w:line="240" w:lineRule="auto"/>
      <w:outlineLvl w:val="0"/>
    </w:pPr>
    <w:rPr>
      <w:rFonts w:ascii=".VnTimeH" w:eastAsia="Times New Roman" w:hAnsi=".VnTimeH"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A19"/>
    <w:rPr>
      <w:rFonts w:ascii=".VnTimeH" w:eastAsia="Times New Roman" w:hAnsi=".VnTimeH" w:cs="Times New Roman"/>
      <w:b/>
      <w:bCs/>
      <w:sz w:val="24"/>
      <w:szCs w:val="24"/>
    </w:rPr>
  </w:style>
  <w:style w:type="paragraph" w:styleId="ListParagraph">
    <w:name w:val="List Paragraph"/>
    <w:basedOn w:val="Normal"/>
    <w:uiPriority w:val="34"/>
    <w:qFormat/>
    <w:rsid w:val="002162F6"/>
    <w:pPr>
      <w:ind w:left="720"/>
      <w:contextualSpacing/>
    </w:pPr>
  </w:style>
  <w:style w:type="paragraph" w:styleId="NormalWeb">
    <w:name w:val="Normal (Web)"/>
    <w:basedOn w:val="Normal"/>
    <w:semiHidden/>
    <w:unhideWhenUsed/>
    <w:rsid w:val="003D06A9"/>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3D06A9"/>
  </w:style>
  <w:style w:type="paragraph" w:styleId="Header">
    <w:name w:val="header"/>
    <w:basedOn w:val="Normal"/>
    <w:link w:val="HeaderChar"/>
    <w:uiPriority w:val="99"/>
    <w:unhideWhenUsed/>
    <w:rsid w:val="00C93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849"/>
    <w:rPr>
      <w:rFonts w:ascii="Times New Roman" w:hAnsi="Times New Roman"/>
      <w:sz w:val="28"/>
    </w:rPr>
  </w:style>
  <w:style w:type="paragraph" w:styleId="Footer">
    <w:name w:val="footer"/>
    <w:basedOn w:val="Normal"/>
    <w:link w:val="FooterChar"/>
    <w:uiPriority w:val="99"/>
    <w:unhideWhenUsed/>
    <w:rsid w:val="00C93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849"/>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19"/>
    <w:pPr>
      <w:spacing w:after="200" w:line="276" w:lineRule="auto"/>
    </w:pPr>
    <w:rPr>
      <w:rFonts w:ascii="Times New Roman" w:hAnsi="Times New Roman"/>
      <w:sz w:val="28"/>
    </w:rPr>
  </w:style>
  <w:style w:type="paragraph" w:styleId="Heading1">
    <w:name w:val="heading 1"/>
    <w:basedOn w:val="Normal"/>
    <w:next w:val="Normal"/>
    <w:link w:val="Heading1Char"/>
    <w:qFormat/>
    <w:rsid w:val="004D5A19"/>
    <w:pPr>
      <w:spacing w:after="0" w:line="240" w:lineRule="auto"/>
      <w:outlineLvl w:val="0"/>
    </w:pPr>
    <w:rPr>
      <w:rFonts w:ascii=".VnTimeH" w:eastAsia="Times New Roman" w:hAnsi=".VnTimeH"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A19"/>
    <w:rPr>
      <w:rFonts w:ascii=".VnTimeH" w:eastAsia="Times New Roman" w:hAnsi=".VnTimeH" w:cs="Times New Roman"/>
      <w:b/>
      <w:bCs/>
      <w:sz w:val="24"/>
      <w:szCs w:val="24"/>
    </w:rPr>
  </w:style>
  <w:style w:type="paragraph" w:styleId="ListParagraph">
    <w:name w:val="List Paragraph"/>
    <w:basedOn w:val="Normal"/>
    <w:uiPriority w:val="34"/>
    <w:qFormat/>
    <w:rsid w:val="002162F6"/>
    <w:pPr>
      <w:ind w:left="720"/>
      <w:contextualSpacing/>
    </w:pPr>
  </w:style>
  <w:style w:type="paragraph" w:styleId="NormalWeb">
    <w:name w:val="Normal (Web)"/>
    <w:basedOn w:val="Normal"/>
    <w:semiHidden/>
    <w:unhideWhenUsed/>
    <w:rsid w:val="003D06A9"/>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3D06A9"/>
  </w:style>
  <w:style w:type="paragraph" w:styleId="Header">
    <w:name w:val="header"/>
    <w:basedOn w:val="Normal"/>
    <w:link w:val="HeaderChar"/>
    <w:uiPriority w:val="99"/>
    <w:unhideWhenUsed/>
    <w:rsid w:val="00C93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849"/>
    <w:rPr>
      <w:rFonts w:ascii="Times New Roman" w:hAnsi="Times New Roman"/>
      <w:sz w:val="28"/>
    </w:rPr>
  </w:style>
  <w:style w:type="paragraph" w:styleId="Footer">
    <w:name w:val="footer"/>
    <w:basedOn w:val="Normal"/>
    <w:link w:val="FooterChar"/>
    <w:uiPriority w:val="99"/>
    <w:unhideWhenUsed/>
    <w:rsid w:val="00C93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84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46231">
      <w:bodyDiv w:val="1"/>
      <w:marLeft w:val="0"/>
      <w:marRight w:val="0"/>
      <w:marTop w:val="0"/>
      <w:marBottom w:val="0"/>
      <w:divBdr>
        <w:top w:val="none" w:sz="0" w:space="0" w:color="auto"/>
        <w:left w:val="none" w:sz="0" w:space="0" w:color="auto"/>
        <w:bottom w:val="none" w:sz="0" w:space="0" w:color="auto"/>
        <w:right w:val="none" w:sz="0" w:space="0" w:color="auto"/>
      </w:divBdr>
    </w:div>
    <w:div w:id="535117760">
      <w:bodyDiv w:val="1"/>
      <w:marLeft w:val="0"/>
      <w:marRight w:val="0"/>
      <w:marTop w:val="0"/>
      <w:marBottom w:val="0"/>
      <w:divBdr>
        <w:top w:val="none" w:sz="0" w:space="0" w:color="auto"/>
        <w:left w:val="none" w:sz="0" w:space="0" w:color="auto"/>
        <w:bottom w:val="none" w:sz="0" w:space="0" w:color="auto"/>
        <w:right w:val="none" w:sz="0" w:space="0" w:color="auto"/>
      </w:divBdr>
    </w:div>
    <w:div w:id="623119069">
      <w:bodyDiv w:val="1"/>
      <w:marLeft w:val="0"/>
      <w:marRight w:val="0"/>
      <w:marTop w:val="0"/>
      <w:marBottom w:val="0"/>
      <w:divBdr>
        <w:top w:val="none" w:sz="0" w:space="0" w:color="auto"/>
        <w:left w:val="none" w:sz="0" w:space="0" w:color="auto"/>
        <w:bottom w:val="none" w:sz="0" w:space="0" w:color="auto"/>
        <w:right w:val="none" w:sz="0" w:space="0" w:color="auto"/>
      </w:divBdr>
    </w:div>
    <w:div w:id="1439253848">
      <w:bodyDiv w:val="1"/>
      <w:marLeft w:val="0"/>
      <w:marRight w:val="0"/>
      <w:marTop w:val="0"/>
      <w:marBottom w:val="0"/>
      <w:divBdr>
        <w:top w:val="none" w:sz="0" w:space="0" w:color="auto"/>
        <w:left w:val="none" w:sz="0" w:space="0" w:color="auto"/>
        <w:bottom w:val="none" w:sz="0" w:space="0" w:color="auto"/>
        <w:right w:val="none" w:sz="0" w:space="0" w:color="auto"/>
      </w:divBdr>
    </w:div>
    <w:div w:id="1737165668">
      <w:bodyDiv w:val="1"/>
      <w:marLeft w:val="0"/>
      <w:marRight w:val="0"/>
      <w:marTop w:val="0"/>
      <w:marBottom w:val="0"/>
      <w:divBdr>
        <w:top w:val="none" w:sz="0" w:space="0" w:color="auto"/>
        <w:left w:val="none" w:sz="0" w:space="0" w:color="auto"/>
        <w:bottom w:val="none" w:sz="0" w:space="0" w:color="auto"/>
        <w:right w:val="none" w:sz="0" w:space="0" w:color="auto"/>
      </w:divBdr>
    </w:div>
    <w:div w:id="179112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4FF828-51B5-4609-9D5F-BE56F3834669}"/>
</file>

<file path=customXml/itemProps2.xml><?xml version="1.0" encoding="utf-8"?>
<ds:datastoreItem xmlns:ds="http://schemas.openxmlformats.org/officeDocument/2006/customXml" ds:itemID="{63F54C66-721C-4B7F-AE9B-2B4D1D1705EF}"/>
</file>

<file path=customXml/itemProps3.xml><?xml version="1.0" encoding="utf-8"?>
<ds:datastoreItem xmlns:ds="http://schemas.openxmlformats.org/officeDocument/2006/customXml" ds:itemID="{4BA440C6-6D0A-4FC2-9B3F-B41D1F10BE8A}"/>
</file>

<file path=customXml/itemProps4.xml><?xml version="1.0" encoding="utf-8"?>
<ds:datastoreItem xmlns:ds="http://schemas.openxmlformats.org/officeDocument/2006/customXml" ds:itemID="{DFA47170-5AA7-4B4A-B18C-BD0AEE316CE5}"/>
</file>

<file path=docProps/app.xml><?xml version="1.0" encoding="utf-8"?>
<Properties xmlns="http://schemas.openxmlformats.org/officeDocument/2006/extended-properties" xmlns:vt="http://schemas.openxmlformats.org/officeDocument/2006/docPropsVTypes">
  <Template>Normal</Template>
  <TotalTime>1</TotalTime>
  <Pages>7</Pages>
  <Words>2455</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HH</cp:lastModifiedBy>
  <cp:revision>10</cp:revision>
  <dcterms:created xsi:type="dcterms:W3CDTF">2023-07-04T04:02:00Z</dcterms:created>
  <dcterms:modified xsi:type="dcterms:W3CDTF">2023-11-07T08:12:00Z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